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963" w:rsidRPr="006F0963" w:rsidRDefault="000F3373" w:rsidP="006F0963">
      <w:pPr>
        <w:spacing w:line="360" w:lineRule="auto"/>
        <w:rPr>
          <w:b/>
          <w:sz w:val="36"/>
          <w:szCs w:val="36"/>
        </w:rPr>
      </w:pPr>
      <w:r w:rsidRPr="000F3373">
        <w:rPr>
          <w:rFonts w:hint="eastAsia"/>
          <w:b/>
          <w:sz w:val="36"/>
          <w:szCs w:val="36"/>
        </w:rPr>
        <w:t>企业</w:t>
      </w:r>
      <w:proofErr w:type="gramStart"/>
      <w:r w:rsidRPr="000F3373">
        <w:rPr>
          <w:rFonts w:hint="eastAsia"/>
          <w:b/>
          <w:sz w:val="36"/>
          <w:szCs w:val="36"/>
        </w:rPr>
        <w:t>流控实施</w:t>
      </w:r>
      <w:proofErr w:type="gramEnd"/>
      <w:r w:rsidRPr="000F3373">
        <w:rPr>
          <w:rFonts w:hint="eastAsia"/>
          <w:b/>
          <w:sz w:val="36"/>
          <w:szCs w:val="36"/>
        </w:rPr>
        <w:t>指南—</w:t>
      </w:r>
      <w:r w:rsidRPr="000F3373">
        <w:rPr>
          <w:rFonts w:hint="eastAsia"/>
          <w:b/>
          <w:sz w:val="36"/>
          <w:szCs w:val="36"/>
        </w:rPr>
        <w:t>UTMWALL</w:t>
      </w:r>
      <w:proofErr w:type="gramStart"/>
      <w:r w:rsidRPr="000F3373">
        <w:rPr>
          <w:rFonts w:hint="eastAsia"/>
          <w:b/>
          <w:sz w:val="36"/>
          <w:szCs w:val="36"/>
        </w:rPr>
        <w:t>流控策略</w:t>
      </w:r>
      <w:proofErr w:type="gramEnd"/>
      <w:r w:rsidR="00635FF6">
        <w:rPr>
          <w:rFonts w:hint="eastAsia"/>
          <w:b/>
          <w:sz w:val="36"/>
          <w:szCs w:val="36"/>
        </w:rPr>
        <w:t>设置详解</w:t>
      </w:r>
    </w:p>
    <w:p w:rsidR="006F0963" w:rsidRDefault="006F0963">
      <w:pPr>
        <w:pStyle w:val="10"/>
        <w:tabs>
          <w:tab w:val="right" w:leader="dot" w:pos="8296"/>
        </w:tabs>
        <w:rPr>
          <w:b/>
          <w:sz w:val="24"/>
          <w:szCs w:val="24"/>
        </w:rPr>
      </w:pPr>
    </w:p>
    <w:p w:rsidR="006E51B0" w:rsidRPr="006E51B0" w:rsidRDefault="006E51B0" w:rsidP="006E51B0">
      <w:pPr>
        <w:jc w:val="center"/>
        <w:rPr>
          <w:b/>
          <w:sz w:val="32"/>
          <w:szCs w:val="32"/>
        </w:rPr>
      </w:pPr>
      <w:r w:rsidRPr="006E51B0">
        <w:rPr>
          <w:rFonts w:hint="eastAsia"/>
          <w:b/>
          <w:sz w:val="32"/>
          <w:szCs w:val="32"/>
        </w:rPr>
        <w:t>目录</w:t>
      </w:r>
    </w:p>
    <w:p w:rsidR="006E51B0" w:rsidRPr="006E51B0" w:rsidRDefault="006F0963">
      <w:pPr>
        <w:pStyle w:val="10"/>
        <w:tabs>
          <w:tab w:val="right" w:leader="dot" w:pos="8296"/>
        </w:tabs>
        <w:rPr>
          <w:noProof/>
          <w:sz w:val="24"/>
          <w:szCs w:val="24"/>
        </w:rPr>
      </w:pPr>
      <w:r w:rsidRPr="006E51B0">
        <w:rPr>
          <w:sz w:val="24"/>
          <w:szCs w:val="24"/>
        </w:rPr>
        <w:fldChar w:fldCharType="begin"/>
      </w:r>
      <w:r w:rsidRPr="006E51B0">
        <w:rPr>
          <w:sz w:val="24"/>
          <w:szCs w:val="24"/>
        </w:rPr>
        <w:instrText xml:space="preserve"> TOC \o "1-3" \h \z \u </w:instrText>
      </w:r>
      <w:r w:rsidRPr="006E51B0">
        <w:rPr>
          <w:sz w:val="24"/>
          <w:szCs w:val="24"/>
        </w:rPr>
        <w:fldChar w:fldCharType="separate"/>
      </w:r>
      <w:hyperlink w:anchor="_Toc405201675" w:history="1">
        <w:r w:rsidR="006E51B0" w:rsidRPr="006E51B0">
          <w:rPr>
            <w:rStyle w:val="a7"/>
            <w:rFonts w:hint="eastAsia"/>
            <w:noProof/>
            <w:sz w:val="24"/>
            <w:szCs w:val="24"/>
          </w:rPr>
          <w:t>第一部分</w:t>
        </w:r>
        <w:r w:rsidR="006E51B0" w:rsidRPr="006E51B0">
          <w:rPr>
            <w:rStyle w:val="a7"/>
            <w:noProof/>
            <w:sz w:val="24"/>
            <w:szCs w:val="24"/>
          </w:rPr>
          <w:t xml:space="preserve"> </w:t>
        </w:r>
        <w:r w:rsidR="006E51B0" w:rsidRPr="006E51B0">
          <w:rPr>
            <w:rStyle w:val="a7"/>
            <w:rFonts w:hint="eastAsia"/>
            <w:noProof/>
            <w:sz w:val="24"/>
            <w:szCs w:val="24"/>
          </w:rPr>
          <w:t>标准流控策略</w:t>
        </w:r>
        <w:r w:rsidR="006E51B0" w:rsidRPr="006E51B0">
          <w:rPr>
            <w:noProof/>
            <w:webHidden/>
            <w:sz w:val="24"/>
            <w:szCs w:val="24"/>
          </w:rPr>
          <w:tab/>
        </w:r>
        <w:r w:rsidR="006E51B0" w:rsidRPr="006E51B0">
          <w:rPr>
            <w:noProof/>
            <w:webHidden/>
            <w:sz w:val="24"/>
            <w:szCs w:val="24"/>
          </w:rPr>
          <w:fldChar w:fldCharType="begin"/>
        </w:r>
        <w:r w:rsidR="006E51B0" w:rsidRPr="006E51B0">
          <w:rPr>
            <w:noProof/>
            <w:webHidden/>
            <w:sz w:val="24"/>
            <w:szCs w:val="24"/>
          </w:rPr>
          <w:instrText xml:space="preserve"> PAGEREF _Toc405201675 \h </w:instrText>
        </w:r>
        <w:r w:rsidR="006E51B0" w:rsidRPr="006E51B0">
          <w:rPr>
            <w:noProof/>
            <w:webHidden/>
            <w:sz w:val="24"/>
            <w:szCs w:val="24"/>
          </w:rPr>
        </w:r>
        <w:r w:rsidR="006E51B0" w:rsidRPr="006E51B0">
          <w:rPr>
            <w:noProof/>
            <w:webHidden/>
            <w:sz w:val="24"/>
            <w:szCs w:val="24"/>
          </w:rPr>
          <w:fldChar w:fldCharType="separate"/>
        </w:r>
        <w:r w:rsidR="001556ED">
          <w:rPr>
            <w:noProof/>
            <w:webHidden/>
            <w:sz w:val="24"/>
            <w:szCs w:val="24"/>
          </w:rPr>
          <w:t>2</w:t>
        </w:r>
        <w:r w:rsidR="006E51B0" w:rsidRPr="006E51B0">
          <w:rPr>
            <w:noProof/>
            <w:webHidden/>
            <w:sz w:val="24"/>
            <w:szCs w:val="24"/>
          </w:rPr>
          <w:fldChar w:fldCharType="end"/>
        </w:r>
      </w:hyperlink>
    </w:p>
    <w:p w:rsidR="006E51B0" w:rsidRPr="006E51B0" w:rsidRDefault="00B5558C">
      <w:pPr>
        <w:pStyle w:val="20"/>
        <w:tabs>
          <w:tab w:val="right" w:leader="dot" w:pos="8296"/>
        </w:tabs>
        <w:rPr>
          <w:noProof/>
          <w:sz w:val="24"/>
          <w:szCs w:val="24"/>
        </w:rPr>
      </w:pPr>
      <w:hyperlink w:anchor="_Toc405201676" w:history="1">
        <w:r w:rsidR="006E51B0" w:rsidRPr="006E51B0">
          <w:rPr>
            <w:rStyle w:val="a7"/>
            <w:noProof/>
            <w:sz w:val="24"/>
            <w:szCs w:val="24"/>
          </w:rPr>
          <w:t>1.1</w:t>
        </w:r>
        <w:r w:rsidR="006E51B0" w:rsidRPr="006E51B0">
          <w:rPr>
            <w:rStyle w:val="a7"/>
            <w:rFonts w:hint="eastAsia"/>
            <w:noProof/>
            <w:sz w:val="24"/>
            <w:szCs w:val="24"/>
          </w:rPr>
          <w:t>流控目标及策略</w:t>
        </w:r>
        <w:r w:rsidR="006E51B0" w:rsidRPr="006E51B0">
          <w:rPr>
            <w:noProof/>
            <w:webHidden/>
            <w:sz w:val="24"/>
            <w:szCs w:val="24"/>
          </w:rPr>
          <w:tab/>
        </w:r>
        <w:r w:rsidR="006E51B0" w:rsidRPr="006E51B0">
          <w:rPr>
            <w:noProof/>
            <w:webHidden/>
            <w:sz w:val="24"/>
            <w:szCs w:val="24"/>
          </w:rPr>
          <w:fldChar w:fldCharType="begin"/>
        </w:r>
        <w:r w:rsidR="006E51B0" w:rsidRPr="006E51B0">
          <w:rPr>
            <w:noProof/>
            <w:webHidden/>
            <w:sz w:val="24"/>
            <w:szCs w:val="24"/>
          </w:rPr>
          <w:instrText xml:space="preserve"> PAGEREF _Toc405201676 \h </w:instrText>
        </w:r>
        <w:r w:rsidR="006E51B0" w:rsidRPr="006E51B0">
          <w:rPr>
            <w:noProof/>
            <w:webHidden/>
            <w:sz w:val="24"/>
            <w:szCs w:val="24"/>
          </w:rPr>
        </w:r>
        <w:r w:rsidR="006E51B0" w:rsidRPr="006E51B0">
          <w:rPr>
            <w:noProof/>
            <w:webHidden/>
            <w:sz w:val="24"/>
            <w:szCs w:val="24"/>
          </w:rPr>
          <w:fldChar w:fldCharType="separate"/>
        </w:r>
        <w:r w:rsidR="001556ED">
          <w:rPr>
            <w:noProof/>
            <w:webHidden/>
            <w:sz w:val="24"/>
            <w:szCs w:val="24"/>
          </w:rPr>
          <w:t>2</w:t>
        </w:r>
        <w:r w:rsidR="006E51B0" w:rsidRPr="006E51B0">
          <w:rPr>
            <w:noProof/>
            <w:webHidden/>
            <w:sz w:val="24"/>
            <w:szCs w:val="24"/>
          </w:rPr>
          <w:fldChar w:fldCharType="end"/>
        </w:r>
      </w:hyperlink>
    </w:p>
    <w:p w:rsidR="006E51B0" w:rsidRPr="006E51B0" w:rsidRDefault="00B5558C">
      <w:pPr>
        <w:pStyle w:val="20"/>
        <w:tabs>
          <w:tab w:val="right" w:leader="dot" w:pos="8296"/>
        </w:tabs>
        <w:rPr>
          <w:noProof/>
          <w:sz w:val="24"/>
          <w:szCs w:val="24"/>
        </w:rPr>
      </w:pPr>
      <w:hyperlink w:anchor="_Toc405201677" w:history="1">
        <w:r w:rsidR="006E51B0" w:rsidRPr="006E51B0">
          <w:rPr>
            <w:rStyle w:val="a7"/>
            <w:noProof/>
            <w:sz w:val="24"/>
            <w:szCs w:val="24"/>
          </w:rPr>
          <w:t xml:space="preserve">1.2 </w:t>
        </w:r>
        <w:r w:rsidR="006E51B0" w:rsidRPr="006E51B0">
          <w:rPr>
            <w:rStyle w:val="a7"/>
            <w:rFonts w:hint="eastAsia"/>
            <w:noProof/>
            <w:sz w:val="24"/>
            <w:szCs w:val="24"/>
          </w:rPr>
          <w:t>实施步骤</w:t>
        </w:r>
        <w:r w:rsidR="006E51B0" w:rsidRPr="006E51B0">
          <w:rPr>
            <w:noProof/>
            <w:webHidden/>
            <w:sz w:val="24"/>
            <w:szCs w:val="24"/>
          </w:rPr>
          <w:tab/>
        </w:r>
        <w:r w:rsidR="006E51B0" w:rsidRPr="006E51B0">
          <w:rPr>
            <w:noProof/>
            <w:webHidden/>
            <w:sz w:val="24"/>
            <w:szCs w:val="24"/>
          </w:rPr>
          <w:fldChar w:fldCharType="begin"/>
        </w:r>
        <w:r w:rsidR="006E51B0" w:rsidRPr="006E51B0">
          <w:rPr>
            <w:noProof/>
            <w:webHidden/>
            <w:sz w:val="24"/>
            <w:szCs w:val="24"/>
          </w:rPr>
          <w:instrText xml:space="preserve"> PAGEREF _Toc405201677 \h </w:instrText>
        </w:r>
        <w:r w:rsidR="006E51B0" w:rsidRPr="006E51B0">
          <w:rPr>
            <w:noProof/>
            <w:webHidden/>
            <w:sz w:val="24"/>
            <w:szCs w:val="24"/>
          </w:rPr>
        </w:r>
        <w:r w:rsidR="006E51B0" w:rsidRPr="006E51B0">
          <w:rPr>
            <w:noProof/>
            <w:webHidden/>
            <w:sz w:val="24"/>
            <w:szCs w:val="24"/>
          </w:rPr>
          <w:fldChar w:fldCharType="separate"/>
        </w:r>
        <w:r w:rsidR="001556ED">
          <w:rPr>
            <w:noProof/>
            <w:webHidden/>
            <w:sz w:val="24"/>
            <w:szCs w:val="24"/>
          </w:rPr>
          <w:t>2</w:t>
        </w:r>
        <w:r w:rsidR="006E51B0" w:rsidRPr="006E51B0">
          <w:rPr>
            <w:noProof/>
            <w:webHidden/>
            <w:sz w:val="24"/>
            <w:szCs w:val="24"/>
          </w:rPr>
          <w:fldChar w:fldCharType="end"/>
        </w:r>
      </w:hyperlink>
    </w:p>
    <w:p w:rsidR="006E51B0" w:rsidRPr="006E51B0" w:rsidRDefault="00B5558C">
      <w:pPr>
        <w:pStyle w:val="30"/>
        <w:tabs>
          <w:tab w:val="right" w:leader="dot" w:pos="8296"/>
        </w:tabs>
        <w:rPr>
          <w:noProof/>
          <w:sz w:val="24"/>
          <w:szCs w:val="24"/>
        </w:rPr>
      </w:pPr>
      <w:hyperlink w:anchor="_Toc405201678" w:history="1">
        <w:r w:rsidR="006E51B0" w:rsidRPr="006E51B0">
          <w:rPr>
            <w:rStyle w:val="a7"/>
            <w:noProof/>
            <w:sz w:val="24"/>
            <w:szCs w:val="24"/>
          </w:rPr>
          <w:t>1.2.1</w:t>
        </w:r>
        <w:r w:rsidR="006E51B0" w:rsidRPr="006E51B0">
          <w:rPr>
            <w:rStyle w:val="a7"/>
            <w:rFonts w:hint="eastAsia"/>
            <w:noProof/>
            <w:sz w:val="24"/>
            <w:szCs w:val="24"/>
          </w:rPr>
          <w:t>初始设置</w:t>
        </w:r>
        <w:r w:rsidR="006E51B0" w:rsidRPr="006E51B0">
          <w:rPr>
            <w:noProof/>
            <w:webHidden/>
            <w:sz w:val="24"/>
            <w:szCs w:val="24"/>
          </w:rPr>
          <w:tab/>
        </w:r>
        <w:r w:rsidR="006E51B0" w:rsidRPr="006E51B0">
          <w:rPr>
            <w:noProof/>
            <w:webHidden/>
            <w:sz w:val="24"/>
            <w:szCs w:val="24"/>
          </w:rPr>
          <w:fldChar w:fldCharType="begin"/>
        </w:r>
        <w:r w:rsidR="006E51B0" w:rsidRPr="006E51B0">
          <w:rPr>
            <w:noProof/>
            <w:webHidden/>
            <w:sz w:val="24"/>
            <w:szCs w:val="24"/>
          </w:rPr>
          <w:instrText xml:space="preserve"> PAGEREF _Toc405201678 \h </w:instrText>
        </w:r>
        <w:r w:rsidR="006E51B0" w:rsidRPr="006E51B0">
          <w:rPr>
            <w:noProof/>
            <w:webHidden/>
            <w:sz w:val="24"/>
            <w:szCs w:val="24"/>
          </w:rPr>
        </w:r>
        <w:r w:rsidR="006E51B0" w:rsidRPr="006E51B0">
          <w:rPr>
            <w:noProof/>
            <w:webHidden/>
            <w:sz w:val="24"/>
            <w:szCs w:val="24"/>
          </w:rPr>
          <w:fldChar w:fldCharType="separate"/>
        </w:r>
        <w:r w:rsidR="001556ED">
          <w:rPr>
            <w:noProof/>
            <w:webHidden/>
            <w:sz w:val="24"/>
            <w:szCs w:val="24"/>
          </w:rPr>
          <w:t>2</w:t>
        </w:r>
        <w:r w:rsidR="006E51B0" w:rsidRPr="006E51B0">
          <w:rPr>
            <w:noProof/>
            <w:webHidden/>
            <w:sz w:val="24"/>
            <w:szCs w:val="24"/>
          </w:rPr>
          <w:fldChar w:fldCharType="end"/>
        </w:r>
      </w:hyperlink>
    </w:p>
    <w:p w:rsidR="006E51B0" w:rsidRPr="006E51B0" w:rsidRDefault="00B5558C">
      <w:pPr>
        <w:pStyle w:val="30"/>
        <w:tabs>
          <w:tab w:val="right" w:leader="dot" w:pos="8296"/>
        </w:tabs>
        <w:rPr>
          <w:noProof/>
          <w:sz w:val="24"/>
          <w:szCs w:val="24"/>
        </w:rPr>
      </w:pPr>
      <w:hyperlink w:anchor="_Toc405201679" w:history="1">
        <w:r w:rsidR="006E51B0" w:rsidRPr="006E51B0">
          <w:rPr>
            <w:rStyle w:val="a7"/>
            <w:noProof/>
            <w:sz w:val="24"/>
            <w:szCs w:val="24"/>
          </w:rPr>
          <w:t>1.2.2</w:t>
        </w:r>
        <w:r w:rsidR="006E51B0" w:rsidRPr="006E51B0">
          <w:rPr>
            <w:rStyle w:val="a7"/>
            <w:rFonts w:hint="eastAsia"/>
            <w:noProof/>
            <w:sz w:val="24"/>
            <w:szCs w:val="24"/>
          </w:rPr>
          <w:t>总控策略</w:t>
        </w:r>
        <w:r w:rsidR="006E51B0" w:rsidRPr="006E51B0">
          <w:rPr>
            <w:noProof/>
            <w:webHidden/>
            <w:sz w:val="24"/>
            <w:szCs w:val="24"/>
          </w:rPr>
          <w:tab/>
        </w:r>
        <w:r w:rsidR="006E51B0" w:rsidRPr="006E51B0">
          <w:rPr>
            <w:noProof/>
            <w:webHidden/>
            <w:sz w:val="24"/>
            <w:szCs w:val="24"/>
          </w:rPr>
          <w:fldChar w:fldCharType="begin"/>
        </w:r>
        <w:r w:rsidR="006E51B0" w:rsidRPr="006E51B0">
          <w:rPr>
            <w:noProof/>
            <w:webHidden/>
            <w:sz w:val="24"/>
            <w:szCs w:val="24"/>
          </w:rPr>
          <w:instrText xml:space="preserve"> PAGEREF _Toc405201679 \h </w:instrText>
        </w:r>
        <w:r w:rsidR="006E51B0" w:rsidRPr="006E51B0">
          <w:rPr>
            <w:noProof/>
            <w:webHidden/>
            <w:sz w:val="24"/>
            <w:szCs w:val="24"/>
          </w:rPr>
        </w:r>
        <w:r w:rsidR="006E51B0" w:rsidRPr="006E51B0">
          <w:rPr>
            <w:noProof/>
            <w:webHidden/>
            <w:sz w:val="24"/>
            <w:szCs w:val="24"/>
          </w:rPr>
          <w:fldChar w:fldCharType="separate"/>
        </w:r>
        <w:r w:rsidR="001556ED">
          <w:rPr>
            <w:noProof/>
            <w:webHidden/>
            <w:sz w:val="24"/>
            <w:szCs w:val="24"/>
          </w:rPr>
          <w:t>3</w:t>
        </w:r>
        <w:r w:rsidR="006E51B0" w:rsidRPr="006E51B0">
          <w:rPr>
            <w:noProof/>
            <w:webHidden/>
            <w:sz w:val="24"/>
            <w:szCs w:val="24"/>
          </w:rPr>
          <w:fldChar w:fldCharType="end"/>
        </w:r>
      </w:hyperlink>
    </w:p>
    <w:p w:rsidR="006E51B0" w:rsidRPr="006E51B0" w:rsidRDefault="00B5558C">
      <w:pPr>
        <w:pStyle w:val="10"/>
        <w:tabs>
          <w:tab w:val="right" w:leader="dot" w:pos="8296"/>
        </w:tabs>
        <w:rPr>
          <w:noProof/>
          <w:sz w:val="24"/>
          <w:szCs w:val="24"/>
        </w:rPr>
      </w:pPr>
      <w:hyperlink w:anchor="_Toc405201680" w:history="1">
        <w:r w:rsidR="006E51B0" w:rsidRPr="006E51B0">
          <w:rPr>
            <w:rStyle w:val="a7"/>
            <w:rFonts w:hint="eastAsia"/>
            <w:noProof/>
            <w:sz w:val="24"/>
            <w:szCs w:val="24"/>
          </w:rPr>
          <w:t>第二部分</w:t>
        </w:r>
        <w:r w:rsidR="006E51B0" w:rsidRPr="006E51B0">
          <w:rPr>
            <w:rStyle w:val="a7"/>
            <w:noProof/>
            <w:sz w:val="24"/>
            <w:szCs w:val="24"/>
          </w:rPr>
          <w:t xml:space="preserve"> </w:t>
        </w:r>
        <w:r w:rsidR="006E51B0" w:rsidRPr="006E51B0">
          <w:rPr>
            <w:rStyle w:val="a7"/>
            <w:rFonts w:hint="eastAsia"/>
            <w:noProof/>
            <w:sz w:val="24"/>
            <w:szCs w:val="24"/>
          </w:rPr>
          <w:t>异常流量控制</w:t>
        </w:r>
        <w:r w:rsidR="006E51B0" w:rsidRPr="006E51B0">
          <w:rPr>
            <w:noProof/>
            <w:webHidden/>
            <w:sz w:val="24"/>
            <w:szCs w:val="24"/>
          </w:rPr>
          <w:tab/>
        </w:r>
        <w:r w:rsidR="006E51B0" w:rsidRPr="006E51B0">
          <w:rPr>
            <w:noProof/>
            <w:webHidden/>
            <w:sz w:val="24"/>
            <w:szCs w:val="24"/>
          </w:rPr>
          <w:fldChar w:fldCharType="begin"/>
        </w:r>
        <w:r w:rsidR="006E51B0" w:rsidRPr="006E51B0">
          <w:rPr>
            <w:noProof/>
            <w:webHidden/>
            <w:sz w:val="24"/>
            <w:szCs w:val="24"/>
          </w:rPr>
          <w:instrText xml:space="preserve"> PAGEREF _Toc405201680 \h </w:instrText>
        </w:r>
        <w:r w:rsidR="006E51B0" w:rsidRPr="006E51B0">
          <w:rPr>
            <w:noProof/>
            <w:webHidden/>
            <w:sz w:val="24"/>
            <w:szCs w:val="24"/>
          </w:rPr>
        </w:r>
        <w:r w:rsidR="006E51B0" w:rsidRPr="006E51B0">
          <w:rPr>
            <w:noProof/>
            <w:webHidden/>
            <w:sz w:val="24"/>
            <w:szCs w:val="24"/>
          </w:rPr>
          <w:fldChar w:fldCharType="separate"/>
        </w:r>
        <w:r w:rsidR="001556ED">
          <w:rPr>
            <w:noProof/>
            <w:webHidden/>
            <w:sz w:val="24"/>
            <w:szCs w:val="24"/>
          </w:rPr>
          <w:t>7</w:t>
        </w:r>
        <w:r w:rsidR="006E51B0" w:rsidRPr="006E51B0">
          <w:rPr>
            <w:noProof/>
            <w:webHidden/>
            <w:sz w:val="24"/>
            <w:szCs w:val="24"/>
          </w:rPr>
          <w:fldChar w:fldCharType="end"/>
        </w:r>
      </w:hyperlink>
    </w:p>
    <w:p w:rsidR="006E51B0" w:rsidRPr="006E51B0" w:rsidRDefault="00B5558C">
      <w:pPr>
        <w:pStyle w:val="20"/>
        <w:tabs>
          <w:tab w:val="right" w:leader="dot" w:pos="8296"/>
        </w:tabs>
        <w:rPr>
          <w:noProof/>
          <w:sz w:val="24"/>
          <w:szCs w:val="24"/>
        </w:rPr>
      </w:pPr>
      <w:hyperlink w:anchor="_Toc405201681" w:history="1">
        <w:r w:rsidR="006E51B0" w:rsidRPr="006E51B0">
          <w:rPr>
            <w:rStyle w:val="a7"/>
            <w:noProof/>
            <w:sz w:val="24"/>
            <w:szCs w:val="24"/>
          </w:rPr>
          <w:t>2.1</w:t>
        </w:r>
        <w:r w:rsidR="006E51B0" w:rsidRPr="006E51B0">
          <w:rPr>
            <w:rStyle w:val="a7"/>
            <w:rFonts w:hint="eastAsia"/>
            <w:noProof/>
            <w:sz w:val="24"/>
            <w:szCs w:val="24"/>
          </w:rPr>
          <w:t>流控目标及策略</w:t>
        </w:r>
        <w:r w:rsidR="006E51B0" w:rsidRPr="006E51B0">
          <w:rPr>
            <w:noProof/>
            <w:webHidden/>
            <w:sz w:val="24"/>
            <w:szCs w:val="24"/>
          </w:rPr>
          <w:tab/>
        </w:r>
        <w:r w:rsidR="006E51B0" w:rsidRPr="006E51B0">
          <w:rPr>
            <w:noProof/>
            <w:webHidden/>
            <w:sz w:val="24"/>
            <w:szCs w:val="24"/>
          </w:rPr>
          <w:fldChar w:fldCharType="begin"/>
        </w:r>
        <w:r w:rsidR="006E51B0" w:rsidRPr="006E51B0">
          <w:rPr>
            <w:noProof/>
            <w:webHidden/>
            <w:sz w:val="24"/>
            <w:szCs w:val="24"/>
          </w:rPr>
          <w:instrText xml:space="preserve"> PAGEREF _Toc405201681 \h </w:instrText>
        </w:r>
        <w:r w:rsidR="006E51B0" w:rsidRPr="006E51B0">
          <w:rPr>
            <w:noProof/>
            <w:webHidden/>
            <w:sz w:val="24"/>
            <w:szCs w:val="24"/>
          </w:rPr>
        </w:r>
        <w:r w:rsidR="006E51B0" w:rsidRPr="006E51B0">
          <w:rPr>
            <w:noProof/>
            <w:webHidden/>
            <w:sz w:val="24"/>
            <w:szCs w:val="24"/>
          </w:rPr>
          <w:fldChar w:fldCharType="separate"/>
        </w:r>
        <w:r w:rsidR="001556ED">
          <w:rPr>
            <w:noProof/>
            <w:webHidden/>
            <w:sz w:val="24"/>
            <w:szCs w:val="24"/>
          </w:rPr>
          <w:t>7</w:t>
        </w:r>
        <w:r w:rsidR="006E51B0" w:rsidRPr="006E51B0">
          <w:rPr>
            <w:noProof/>
            <w:webHidden/>
            <w:sz w:val="24"/>
            <w:szCs w:val="24"/>
          </w:rPr>
          <w:fldChar w:fldCharType="end"/>
        </w:r>
      </w:hyperlink>
    </w:p>
    <w:p w:rsidR="006E51B0" w:rsidRPr="006E51B0" w:rsidRDefault="00B5558C">
      <w:pPr>
        <w:pStyle w:val="20"/>
        <w:tabs>
          <w:tab w:val="right" w:leader="dot" w:pos="8296"/>
        </w:tabs>
        <w:rPr>
          <w:noProof/>
          <w:sz w:val="24"/>
          <w:szCs w:val="24"/>
        </w:rPr>
      </w:pPr>
      <w:hyperlink w:anchor="_Toc405201682" w:history="1">
        <w:r w:rsidR="006E51B0" w:rsidRPr="006E51B0">
          <w:rPr>
            <w:rStyle w:val="a7"/>
            <w:noProof/>
            <w:sz w:val="24"/>
            <w:szCs w:val="24"/>
          </w:rPr>
          <w:t xml:space="preserve">2.2 </w:t>
        </w:r>
        <w:r w:rsidR="006E51B0" w:rsidRPr="006E51B0">
          <w:rPr>
            <w:rStyle w:val="a7"/>
            <w:rFonts w:hint="eastAsia"/>
            <w:noProof/>
            <w:sz w:val="24"/>
            <w:szCs w:val="24"/>
          </w:rPr>
          <w:t>实施步骤</w:t>
        </w:r>
        <w:r w:rsidR="006E51B0" w:rsidRPr="006E51B0">
          <w:rPr>
            <w:noProof/>
            <w:webHidden/>
            <w:sz w:val="24"/>
            <w:szCs w:val="24"/>
          </w:rPr>
          <w:tab/>
        </w:r>
        <w:r w:rsidR="006E51B0" w:rsidRPr="006E51B0">
          <w:rPr>
            <w:noProof/>
            <w:webHidden/>
            <w:sz w:val="24"/>
            <w:szCs w:val="24"/>
          </w:rPr>
          <w:fldChar w:fldCharType="begin"/>
        </w:r>
        <w:r w:rsidR="006E51B0" w:rsidRPr="006E51B0">
          <w:rPr>
            <w:noProof/>
            <w:webHidden/>
            <w:sz w:val="24"/>
            <w:szCs w:val="24"/>
          </w:rPr>
          <w:instrText xml:space="preserve"> PAGEREF _Toc405201682 \h </w:instrText>
        </w:r>
        <w:r w:rsidR="006E51B0" w:rsidRPr="006E51B0">
          <w:rPr>
            <w:noProof/>
            <w:webHidden/>
            <w:sz w:val="24"/>
            <w:szCs w:val="24"/>
          </w:rPr>
        </w:r>
        <w:r w:rsidR="006E51B0" w:rsidRPr="006E51B0">
          <w:rPr>
            <w:noProof/>
            <w:webHidden/>
            <w:sz w:val="24"/>
            <w:szCs w:val="24"/>
          </w:rPr>
          <w:fldChar w:fldCharType="separate"/>
        </w:r>
        <w:r w:rsidR="001556ED">
          <w:rPr>
            <w:noProof/>
            <w:webHidden/>
            <w:sz w:val="24"/>
            <w:szCs w:val="24"/>
          </w:rPr>
          <w:t>7</w:t>
        </w:r>
        <w:r w:rsidR="006E51B0" w:rsidRPr="006E51B0">
          <w:rPr>
            <w:noProof/>
            <w:webHidden/>
            <w:sz w:val="24"/>
            <w:szCs w:val="24"/>
          </w:rPr>
          <w:fldChar w:fldCharType="end"/>
        </w:r>
      </w:hyperlink>
    </w:p>
    <w:p w:rsidR="006E51B0" w:rsidRPr="006E51B0" w:rsidRDefault="00B5558C">
      <w:pPr>
        <w:pStyle w:val="10"/>
        <w:tabs>
          <w:tab w:val="right" w:leader="dot" w:pos="8296"/>
        </w:tabs>
        <w:rPr>
          <w:noProof/>
          <w:sz w:val="24"/>
          <w:szCs w:val="24"/>
        </w:rPr>
      </w:pPr>
      <w:hyperlink w:anchor="_Toc405201683" w:history="1">
        <w:r w:rsidR="006E51B0" w:rsidRPr="006E51B0">
          <w:rPr>
            <w:rStyle w:val="a7"/>
            <w:rFonts w:hint="eastAsia"/>
            <w:noProof/>
            <w:sz w:val="24"/>
            <w:szCs w:val="24"/>
          </w:rPr>
          <w:t>第三部分</w:t>
        </w:r>
        <w:r w:rsidR="006E51B0" w:rsidRPr="006E51B0">
          <w:rPr>
            <w:rStyle w:val="a7"/>
            <w:noProof/>
            <w:sz w:val="24"/>
            <w:szCs w:val="24"/>
          </w:rPr>
          <w:t xml:space="preserve"> QoS</w:t>
        </w:r>
        <w:r w:rsidR="006E51B0" w:rsidRPr="006E51B0">
          <w:rPr>
            <w:rStyle w:val="a7"/>
            <w:rFonts w:hint="eastAsia"/>
            <w:noProof/>
            <w:sz w:val="24"/>
            <w:szCs w:val="24"/>
          </w:rPr>
          <w:t>带宽控制</w:t>
        </w:r>
        <w:r w:rsidR="006E51B0" w:rsidRPr="006E51B0">
          <w:rPr>
            <w:noProof/>
            <w:webHidden/>
            <w:sz w:val="24"/>
            <w:szCs w:val="24"/>
          </w:rPr>
          <w:tab/>
        </w:r>
        <w:r w:rsidR="006E51B0" w:rsidRPr="006E51B0">
          <w:rPr>
            <w:noProof/>
            <w:webHidden/>
            <w:sz w:val="24"/>
            <w:szCs w:val="24"/>
          </w:rPr>
          <w:fldChar w:fldCharType="begin"/>
        </w:r>
        <w:r w:rsidR="006E51B0" w:rsidRPr="006E51B0">
          <w:rPr>
            <w:noProof/>
            <w:webHidden/>
            <w:sz w:val="24"/>
            <w:szCs w:val="24"/>
          </w:rPr>
          <w:instrText xml:space="preserve"> PAGEREF _Toc405201683 \h </w:instrText>
        </w:r>
        <w:r w:rsidR="006E51B0" w:rsidRPr="006E51B0">
          <w:rPr>
            <w:noProof/>
            <w:webHidden/>
            <w:sz w:val="24"/>
            <w:szCs w:val="24"/>
          </w:rPr>
        </w:r>
        <w:r w:rsidR="006E51B0" w:rsidRPr="006E51B0">
          <w:rPr>
            <w:noProof/>
            <w:webHidden/>
            <w:sz w:val="24"/>
            <w:szCs w:val="24"/>
          </w:rPr>
          <w:fldChar w:fldCharType="separate"/>
        </w:r>
        <w:r w:rsidR="001556ED">
          <w:rPr>
            <w:noProof/>
            <w:webHidden/>
            <w:sz w:val="24"/>
            <w:szCs w:val="24"/>
          </w:rPr>
          <w:t>9</w:t>
        </w:r>
        <w:r w:rsidR="006E51B0" w:rsidRPr="006E51B0">
          <w:rPr>
            <w:noProof/>
            <w:webHidden/>
            <w:sz w:val="24"/>
            <w:szCs w:val="24"/>
          </w:rPr>
          <w:fldChar w:fldCharType="end"/>
        </w:r>
      </w:hyperlink>
    </w:p>
    <w:p w:rsidR="006E51B0" w:rsidRPr="006E51B0" w:rsidRDefault="00B5558C">
      <w:pPr>
        <w:pStyle w:val="20"/>
        <w:tabs>
          <w:tab w:val="right" w:leader="dot" w:pos="8296"/>
        </w:tabs>
        <w:rPr>
          <w:noProof/>
          <w:sz w:val="24"/>
          <w:szCs w:val="24"/>
        </w:rPr>
      </w:pPr>
      <w:hyperlink w:anchor="_Toc405201684" w:history="1">
        <w:r w:rsidR="006E51B0" w:rsidRPr="006E51B0">
          <w:rPr>
            <w:rStyle w:val="a7"/>
            <w:noProof/>
            <w:sz w:val="24"/>
            <w:szCs w:val="24"/>
          </w:rPr>
          <w:t>3.1</w:t>
        </w:r>
        <w:r w:rsidR="006E51B0" w:rsidRPr="006E51B0">
          <w:rPr>
            <w:rStyle w:val="a7"/>
            <w:rFonts w:hint="eastAsia"/>
            <w:noProof/>
            <w:sz w:val="24"/>
            <w:szCs w:val="24"/>
          </w:rPr>
          <w:t>流控目标及策略</w:t>
        </w:r>
        <w:r w:rsidR="006E51B0" w:rsidRPr="006E51B0">
          <w:rPr>
            <w:noProof/>
            <w:webHidden/>
            <w:sz w:val="24"/>
            <w:szCs w:val="24"/>
          </w:rPr>
          <w:tab/>
        </w:r>
        <w:r w:rsidR="006E51B0" w:rsidRPr="006E51B0">
          <w:rPr>
            <w:noProof/>
            <w:webHidden/>
            <w:sz w:val="24"/>
            <w:szCs w:val="24"/>
          </w:rPr>
          <w:fldChar w:fldCharType="begin"/>
        </w:r>
        <w:r w:rsidR="006E51B0" w:rsidRPr="006E51B0">
          <w:rPr>
            <w:noProof/>
            <w:webHidden/>
            <w:sz w:val="24"/>
            <w:szCs w:val="24"/>
          </w:rPr>
          <w:instrText xml:space="preserve"> PAGEREF _Toc405201684 \h </w:instrText>
        </w:r>
        <w:r w:rsidR="006E51B0" w:rsidRPr="006E51B0">
          <w:rPr>
            <w:noProof/>
            <w:webHidden/>
            <w:sz w:val="24"/>
            <w:szCs w:val="24"/>
          </w:rPr>
        </w:r>
        <w:r w:rsidR="006E51B0" w:rsidRPr="006E51B0">
          <w:rPr>
            <w:noProof/>
            <w:webHidden/>
            <w:sz w:val="24"/>
            <w:szCs w:val="24"/>
          </w:rPr>
          <w:fldChar w:fldCharType="separate"/>
        </w:r>
        <w:r w:rsidR="001556ED">
          <w:rPr>
            <w:noProof/>
            <w:webHidden/>
            <w:sz w:val="24"/>
            <w:szCs w:val="24"/>
          </w:rPr>
          <w:t>9</w:t>
        </w:r>
        <w:r w:rsidR="006E51B0" w:rsidRPr="006E51B0">
          <w:rPr>
            <w:noProof/>
            <w:webHidden/>
            <w:sz w:val="24"/>
            <w:szCs w:val="24"/>
          </w:rPr>
          <w:fldChar w:fldCharType="end"/>
        </w:r>
      </w:hyperlink>
    </w:p>
    <w:p w:rsidR="006E51B0" w:rsidRPr="006E51B0" w:rsidRDefault="00B5558C">
      <w:pPr>
        <w:pStyle w:val="20"/>
        <w:tabs>
          <w:tab w:val="right" w:leader="dot" w:pos="8296"/>
        </w:tabs>
        <w:rPr>
          <w:noProof/>
          <w:sz w:val="24"/>
          <w:szCs w:val="24"/>
        </w:rPr>
      </w:pPr>
      <w:hyperlink w:anchor="_Toc405201685" w:history="1">
        <w:r w:rsidR="006E51B0" w:rsidRPr="006E51B0">
          <w:rPr>
            <w:rStyle w:val="a7"/>
            <w:noProof/>
            <w:sz w:val="24"/>
            <w:szCs w:val="24"/>
          </w:rPr>
          <w:t xml:space="preserve">3.2 </w:t>
        </w:r>
        <w:r w:rsidR="006E51B0" w:rsidRPr="006E51B0">
          <w:rPr>
            <w:rStyle w:val="a7"/>
            <w:rFonts w:hint="eastAsia"/>
            <w:noProof/>
            <w:sz w:val="24"/>
            <w:szCs w:val="24"/>
          </w:rPr>
          <w:t>实施步骤</w:t>
        </w:r>
        <w:r w:rsidR="006E51B0" w:rsidRPr="006E51B0">
          <w:rPr>
            <w:noProof/>
            <w:webHidden/>
            <w:sz w:val="24"/>
            <w:szCs w:val="24"/>
          </w:rPr>
          <w:tab/>
        </w:r>
        <w:r w:rsidR="006E51B0" w:rsidRPr="006E51B0">
          <w:rPr>
            <w:noProof/>
            <w:webHidden/>
            <w:sz w:val="24"/>
            <w:szCs w:val="24"/>
          </w:rPr>
          <w:fldChar w:fldCharType="begin"/>
        </w:r>
        <w:r w:rsidR="006E51B0" w:rsidRPr="006E51B0">
          <w:rPr>
            <w:noProof/>
            <w:webHidden/>
            <w:sz w:val="24"/>
            <w:szCs w:val="24"/>
          </w:rPr>
          <w:instrText xml:space="preserve"> PAGEREF _Toc405201685 \h </w:instrText>
        </w:r>
        <w:r w:rsidR="006E51B0" w:rsidRPr="006E51B0">
          <w:rPr>
            <w:noProof/>
            <w:webHidden/>
            <w:sz w:val="24"/>
            <w:szCs w:val="24"/>
          </w:rPr>
        </w:r>
        <w:r w:rsidR="006E51B0" w:rsidRPr="006E51B0">
          <w:rPr>
            <w:noProof/>
            <w:webHidden/>
            <w:sz w:val="24"/>
            <w:szCs w:val="24"/>
          </w:rPr>
          <w:fldChar w:fldCharType="separate"/>
        </w:r>
        <w:r w:rsidR="001556ED">
          <w:rPr>
            <w:noProof/>
            <w:webHidden/>
            <w:sz w:val="24"/>
            <w:szCs w:val="24"/>
          </w:rPr>
          <w:t>9</w:t>
        </w:r>
        <w:r w:rsidR="006E51B0" w:rsidRPr="006E51B0">
          <w:rPr>
            <w:noProof/>
            <w:webHidden/>
            <w:sz w:val="24"/>
            <w:szCs w:val="24"/>
          </w:rPr>
          <w:fldChar w:fldCharType="end"/>
        </w:r>
      </w:hyperlink>
    </w:p>
    <w:p w:rsidR="006F0963" w:rsidRDefault="006F0963" w:rsidP="006F0963">
      <w:pPr>
        <w:spacing w:line="360" w:lineRule="auto"/>
        <w:ind w:firstLine="420"/>
        <w:rPr>
          <w:b/>
          <w:sz w:val="24"/>
          <w:szCs w:val="24"/>
        </w:rPr>
      </w:pPr>
      <w:r w:rsidRPr="006E51B0">
        <w:rPr>
          <w:sz w:val="24"/>
          <w:szCs w:val="24"/>
        </w:rPr>
        <w:fldChar w:fldCharType="end"/>
      </w:r>
    </w:p>
    <w:p w:rsidR="00B52922" w:rsidRPr="006F0963" w:rsidRDefault="00B52922" w:rsidP="006F0963">
      <w:pPr>
        <w:spacing w:line="360" w:lineRule="auto"/>
        <w:ind w:firstLine="420"/>
        <w:rPr>
          <w:b/>
          <w:sz w:val="24"/>
          <w:szCs w:val="24"/>
        </w:rPr>
      </w:pPr>
      <w:r w:rsidRPr="00B52922">
        <w:rPr>
          <w:sz w:val="24"/>
          <w:szCs w:val="24"/>
        </w:rPr>
        <w:t>一台</w:t>
      </w:r>
      <w:r w:rsidRPr="00B52922">
        <w:rPr>
          <w:sz w:val="24"/>
          <w:szCs w:val="24"/>
        </w:rPr>
        <w:t>UTMWALL</w:t>
      </w:r>
      <w:r w:rsidRPr="00B52922">
        <w:rPr>
          <w:sz w:val="24"/>
          <w:szCs w:val="24"/>
        </w:rPr>
        <w:t>设备安装好后，其</w:t>
      </w:r>
      <w:r w:rsidRPr="00B52922">
        <w:rPr>
          <w:sz w:val="24"/>
          <w:szCs w:val="24"/>
        </w:rPr>
        <w:t>G2</w:t>
      </w:r>
      <w:r w:rsidRPr="00B52922">
        <w:rPr>
          <w:sz w:val="24"/>
          <w:szCs w:val="24"/>
        </w:rPr>
        <w:t>网卡</w:t>
      </w:r>
      <w:r w:rsidRPr="00B52922">
        <w:rPr>
          <w:sz w:val="24"/>
          <w:szCs w:val="24"/>
        </w:rPr>
        <w:t>IP</w:t>
      </w:r>
      <w:r w:rsidRPr="00B52922">
        <w:rPr>
          <w:sz w:val="24"/>
          <w:szCs w:val="24"/>
        </w:rPr>
        <w:t>为</w:t>
      </w:r>
      <w:r w:rsidRPr="00B52922">
        <w:rPr>
          <w:i/>
          <w:sz w:val="24"/>
          <w:szCs w:val="24"/>
        </w:rPr>
        <w:t>192.168.10.1</w:t>
      </w:r>
      <w:r w:rsidRPr="00B52922">
        <w:rPr>
          <w:sz w:val="24"/>
          <w:szCs w:val="24"/>
        </w:rPr>
        <w:t>，管理员</w:t>
      </w:r>
      <w:r w:rsidRPr="00B52922">
        <w:rPr>
          <w:sz w:val="24"/>
          <w:szCs w:val="24"/>
        </w:rPr>
        <w:t>PC</w:t>
      </w:r>
      <w:r w:rsidR="0081729A" w:rsidRPr="00B52922">
        <w:rPr>
          <w:sz w:val="24"/>
          <w:szCs w:val="24"/>
        </w:rPr>
        <w:t>的</w:t>
      </w:r>
      <w:r w:rsidRPr="00B52922">
        <w:rPr>
          <w:sz w:val="24"/>
          <w:szCs w:val="24"/>
        </w:rPr>
        <w:t>IP</w:t>
      </w:r>
      <w:r w:rsidR="00332DF3" w:rsidRPr="00B52922">
        <w:rPr>
          <w:sz w:val="24"/>
          <w:szCs w:val="24"/>
        </w:rPr>
        <w:t>设置</w:t>
      </w:r>
      <w:r w:rsidRPr="00B52922">
        <w:rPr>
          <w:sz w:val="24"/>
          <w:szCs w:val="24"/>
        </w:rPr>
        <w:t>为</w:t>
      </w:r>
      <w:r w:rsidRPr="00B52922">
        <w:rPr>
          <w:i/>
          <w:sz w:val="24"/>
          <w:szCs w:val="24"/>
        </w:rPr>
        <w:t>192.168.10.2</w:t>
      </w:r>
      <w:r w:rsidRPr="00B52922">
        <w:rPr>
          <w:sz w:val="24"/>
          <w:szCs w:val="24"/>
        </w:rPr>
        <w:t>，在</w:t>
      </w:r>
      <w:r w:rsidRPr="00B52922">
        <w:rPr>
          <w:sz w:val="24"/>
          <w:szCs w:val="24"/>
        </w:rPr>
        <w:t>WEB</w:t>
      </w:r>
      <w:r w:rsidRPr="00B52922">
        <w:rPr>
          <w:sz w:val="24"/>
          <w:szCs w:val="24"/>
        </w:rPr>
        <w:t>浏览器中输入</w:t>
      </w:r>
      <w:r w:rsidRPr="00583D27">
        <w:rPr>
          <w:b/>
          <w:i/>
          <w:sz w:val="24"/>
          <w:szCs w:val="24"/>
        </w:rPr>
        <w:t>https://192.168.10.1:8443</w:t>
      </w:r>
      <w:r w:rsidRPr="00B52922">
        <w:rPr>
          <w:rFonts w:hint="eastAsia"/>
          <w:sz w:val="24"/>
          <w:szCs w:val="24"/>
        </w:rPr>
        <w:t>，</w:t>
      </w:r>
      <w:r w:rsidR="0081729A">
        <w:rPr>
          <w:rFonts w:hint="eastAsia"/>
          <w:sz w:val="24"/>
          <w:szCs w:val="24"/>
        </w:rPr>
        <w:t>回车后</w:t>
      </w:r>
      <w:r w:rsidRPr="00B52922">
        <w:rPr>
          <w:rFonts w:hint="eastAsia"/>
          <w:sz w:val="24"/>
          <w:szCs w:val="24"/>
        </w:rPr>
        <w:t>忽略安全警告，在认证窗口中输入用户名</w:t>
      </w:r>
      <w:proofErr w:type="spellStart"/>
      <w:r w:rsidRPr="00583D27">
        <w:rPr>
          <w:rFonts w:hint="eastAsia"/>
          <w:b/>
          <w:i/>
          <w:sz w:val="24"/>
          <w:szCs w:val="24"/>
        </w:rPr>
        <w:t>adm</w:t>
      </w:r>
      <w:proofErr w:type="spellEnd"/>
      <w:r w:rsidRPr="00B52922">
        <w:rPr>
          <w:rFonts w:hint="eastAsia"/>
          <w:sz w:val="24"/>
          <w:szCs w:val="24"/>
        </w:rPr>
        <w:t>，口令</w:t>
      </w:r>
      <w:r w:rsidRPr="00583D27">
        <w:rPr>
          <w:b/>
          <w:i/>
          <w:sz w:val="24"/>
          <w:szCs w:val="24"/>
        </w:rPr>
        <w:t>adm@12345</w:t>
      </w:r>
      <w:r w:rsidRPr="00B52922">
        <w:rPr>
          <w:sz w:val="24"/>
          <w:szCs w:val="24"/>
        </w:rPr>
        <w:t>，一切正确即可登陆</w:t>
      </w:r>
      <w:proofErr w:type="spellStart"/>
      <w:r w:rsidRPr="00B52922">
        <w:rPr>
          <w:sz w:val="24"/>
          <w:szCs w:val="24"/>
        </w:rPr>
        <w:t>WEBAdmin</w:t>
      </w:r>
      <w:proofErr w:type="spellEnd"/>
      <w:r w:rsidRPr="00B52922">
        <w:rPr>
          <w:sz w:val="24"/>
          <w:szCs w:val="24"/>
        </w:rPr>
        <w:t>管理界面。</w:t>
      </w:r>
    </w:p>
    <w:p w:rsidR="00662A86" w:rsidRDefault="00662A86" w:rsidP="006F0963">
      <w:pPr>
        <w:spacing w:line="360" w:lineRule="auto"/>
      </w:pPr>
      <w:r>
        <w:rPr>
          <w:noProof/>
        </w:rPr>
        <mc:AlternateContent>
          <mc:Choice Requires="wpc">
            <w:drawing>
              <wp:inline distT="0" distB="0" distL="0" distR="0">
                <wp:extent cx="5257800" cy="4150780"/>
                <wp:effectExtent l="0" t="0" r="0" b="2540"/>
                <wp:docPr id="108" name="画布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36419"/>
                            <a:ext cx="1371600" cy="678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0963" w:rsidRPr="004F2F2F" w:rsidRDefault="006F0963" w:rsidP="00662A86">
                              <w:pPr>
                                <w:rPr>
                                  <w:rFonts w:ascii="仿宋_GB2312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</w:rPr>
                                <w:t>1</w:t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、执行</w:t>
                              </w:r>
                              <w:r w:rsidRPr="0058606D">
                                <w:rPr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419705F" wp14:editId="6EF8CE24">
                                    <wp:extent cx="152400" cy="152400"/>
                                    <wp:effectExtent l="0" t="0" r="0" b="0"/>
                                    <wp:docPr id="116" name="图片 116" descr="quickse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quickse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初始设置，快速设置</w:t>
                              </w:r>
                              <w:r w:rsidRPr="006B111B">
                                <w:rPr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6733C02F" wp14:editId="4760C655">
                                    <wp:extent cx="152400" cy="152400"/>
                                    <wp:effectExtent l="0" t="0" r="0" b="0"/>
                                    <wp:docPr id="117" name="图片 117" descr="nic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 descr="nic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66EB8">
                                <w:rPr>
                                  <w:rFonts w:hint="eastAsia"/>
                                  <w:szCs w:val="21"/>
                                </w:rPr>
                                <w:t>网</w:t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卡</w:t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IP</w:t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及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CDE4F12" wp14:editId="178C1978">
                                    <wp:extent cx="152400" cy="152400"/>
                                    <wp:effectExtent l="0" t="0" r="0" b="0"/>
                                    <wp:docPr id="118" name="图片 118" descr="firewal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图片 4" descr="firewall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proofErr w:type="gramStart"/>
                              <w:r>
                                <w:rPr>
                                  <w:rFonts w:ascii="仿宋_GB2312" w:hint="eastAsia"/>
                                </w:rPr>
                                <w:t>标准流控策略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1004159"/>
                            <a:ext cx="1371600" cy="655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0963" w:rsidRPr="004F2F2F" w:rsidRDefault="006F0963" w:rsidP="00662A86">
                              <w:pPr>
                                <w:rPr>
                                  <w:rFonts w:ascii="仿宋_GB2312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</w:rPr>
                                <w:t>2</w:t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</w:rPr>
                                <w:t>根据本单位关键应用的实际情况，</w:t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新建、</w:t>
                              </w:r>
                              <w:r>
                                <w:rPr>
                                  <w:rFonts w:ascii="仿宋_GB2312"/>
                                </w:rPr>
                                <w:t>修改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18AB9F9" wp14:editId="620D430C">
                                    <wp:extent cx="152400" cy="152400"/>
                                    <wp:effectExtent l="0" t="0" r="0" b="0"/>
                                    <wp:docPr id="119" name="图片 119" descr="firewal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图片 4" descr="firewall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总控策略</w:t>
                              </w:r>
                            </w:p>
                            <w:p w:rsidR="006F0963" w:rsidRPr="006B0C25" w:rsidRDefault="006F0963" w:rsidP="00662A86">
                              <w:pPr>
                                <w:rPr>
                                  <w:rFonts w:ascii="仿宋_GB23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1971899"/>
                            <a:ext cx="1371600" cy="662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0963" w:rsidRPr="004F2F2F" w:rsidRDefault="006F0963" w:rsidP="00662A86">
                              <w:pPr>
                                <w:rPr>
                                  <w:rFonts w:ascii="仿宋_GB2312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</w:rPr>
                                <w:t>3</w:t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、启用</w:t>
                              </w:r>
                              <w:r>
                                <w:rPr>
                                  <w:rFonts w:hint="eastAsia"/>
                                </w:rPr>
                                <w:t>非关键应用</w:t>
                              </w:r>
                              <w:r w:rsidRPr="00230686">
                                <w:rPr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77777D96" wp14:editId="3E19D9BB">
                                    <wp:extent cx="152400" cy="152400"/>
                                    <wp:effectExtent l="0" t="0" r="0" b="0"/>
                                    <wp:docPr id="121" name="图片 121" descr="traffic_obj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traffic_obj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流量对象</w:t>
                              </w:r>
                              <w:r>
                                <w:rPr>
                                  <w:rFonts w:ascii="仿宋_GB2312"/>
                                </w:rPr>
                                <w:t>的</w:t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阻拦动作</w:t>
                              </w:r>
                              <w:r>
                                <w:rPr>
                                  <w:rFonts w:ascii="仿宋_GB2312"/>
                                </w:rPr>
                                <w:t>，</w:t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调整各阈值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14"/>
                        <wps:cNvCnPr>
                          <a:cxnSpLocks noChangeShapeType="1"/>
                          <a:stCxn id="102" idx="2"/>
                        </wps:cNvCnPr>
                        <wps:spPr bwMode="auto">
                          <a:xfrm>
                            <a:off x="2400300" y="714526"/>
                            <a:ext cx="636" cy="289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5"/>
                        <wps:cNvCnPr>
                          <a:cxnSpLocks noChangeShapeType="1"/>
                          <a:endCxn id="104" idx="0"/>
                        </wps:cNvCnPr>
                        <wps:spPr bwMode="auto">
                          <a:xfrm>
                            <a:off x="2400300" y="1659479"/>
                            <a:ext cx="0" cy="312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20" y="3854039"/>
                            <a:ext cx="27432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0963" w:rsidRPr="00847FF2" w:rsidRDefault="006F0963" w:rsidP="00662A86">
                              <w:pPr>
                                <w:rPr>
                                  <w:rFonts w:asciiTheme="minorEastAsia" w:hAnsiTheme="minorEastAsia"/>
                                  <w:b/>
                                </w:rPr>
                              </w:pPr>
                              <w:r w:rsidRPr="00847FF2"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>图</w:t>
                              </w:r>
                              <w:r w:rsidRPr="00847FF2">
                                <w:rPr>
                                  <w:rFonts w:asciiTheme="minorEastAsia" w:hAnsiTheme="minorEastAsia"/>
                                  <w:b/>
                                </w:rPr>
                                <w:t>1</w:t>
                              </w:r>
                              <w:r w:rsidRPr="00847FF2"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 xml:space="preserve">  UTMWALL</w:t>
                              </w:r>
                              <w:proofErr w:type="gramStart"/>
                              <w:r w:rsidRPr="00847FF2"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>流控策略</w:t>
                              </w:r>
                              <w:proofErr w:type="gramEnd"/>
                              <w:r w:rsidRPr="00847FF2">
                                <w:rPr>
                                  <w:rFonts w:asciiTheme="minorEastAsia" w:hAnsiTheme="minorEastAsia" w:hint="eastAsia"/>
                                  <w:b/>
                                </w:rPr>
                                <w:t>设置流程图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230880" y="1971899"/>
                            <a:ext cx="1440180" cy="655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0963" w:rsidRPr="004F2F2F" w:rsidRDefault="006F0963" w:rsidP="00662A86">
                              <w:pPr>
                                <w:rPr>
                                  <w:rFonts w:ascii="仿宋_GB2312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</w:rPr>
                                <w:t>3</w:t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</w:rPr>
                                <w:t>针对非关键应用，</w:t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启用</w:t>
                              </w:r>
                              <w:r w:rsidRPr="00C76D81">
                                <w:rPr>
                                  <w:noProof/>
                                  <w:szCs w:val="21"/>
                                </w:rPr>
                                <w:drawing>
                                  <wp:inline distT="0" distB="0" distL="0" distR="0" wp14:anchorId="6B6476E1" wp14:editId="08318490">
                                    <wp:extent cx="144000" cy="144000"/>
                                    <wp:effectExtent l="0" t="0" r="8890" b="8890"/>
                                    <wp:docPr id="123" name="图片 123" descr="qos_obj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qos_obj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4000" cy="14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proofErr w:type="spellStart"/>
                              <w:r>
                                <w:rPr>
                                  <w:rFonts w:ascii="仿宋_GB2312" w:hint="eastAsia"/>
                                </w:rPr>
                                <w:t>QoS</w:t>
                              </w:r>
                              <w:proofErr w:type="spellEnd"/>
                              <w:r>
                                <w:rPr>
                                  <w:rFonts w:ascii="仿宋_GB2312"/>
                                </w:rPr>
                                <w:t>功能</w:t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，调整</w:t>
                              </w:r>
                              <w:r w:rsidRPr="00C76D81">
                                <w:rPr>
                                  <w:noProof/>
                                  <w:szCs w:val="21"/>
                                </w:rPr>
                                <w:drawing>
                                  <wp:inline distT="0" distB="0" distL="0" distR="0" wp14:anchorId="4A2D6BDC" wp14:editId="4B8FB016">
                                    <wp:extent cx="144000" cy="144000"/>
                                    <wp:effectExtent l="0" t="0" r="8890" b="8890"/>
                                    <wp:docPr id="124" name="图片 124" descr="qos_obj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qos_obj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4000" cy="14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proofErr w:type="spellStart"/>
                              <w:r>
                                <w:rPr>
                                  <w:rFonts w:ascii="仿宋_GB2312" w:hint="eastAsia"/>
                                </w:rPr>
                                <w:t>Q</w:t>
                              </w:r>
                              <w:r>
                                <w:rPr>
                                  <w:rFonts w:hint="eastAsia"/>
                                </w:rPr>
                                <w:t>oS</w:t>
                              </w:r>
                              <w:proofErr w:type="spellEnd"/>
                              <w:r>
                                <w:t>对象</w:t>
                              </w:r>
                              <w:r>
                                <w:rPr>
                                  <w:rFonts w:hint="eastAsia"/>
                                </w:rPr>
                                <w:t>的</w:t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带宽值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932555" y="1811879"/>
                            <a:ext cx="635" cy="167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76400" y="2947259"/>
                            <a:ext cx="1371600" cy="678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0963" w:rsidRPr="004F2F2F" w:rsidRDefault="006F0963" w:rsidP="00662A86">
                              <w:pPr>
                                <w:rPr>
                                  <w:rFonts w:ascii="仿宋_GB2312"/>
                                </w:rPr>
                              </w:pPr>
                              <w:r>
                                <w:rPr>
                                  <w:rFonts w:ascii="仿宋_GB2312"/>
                                </w:rPr>
                                <w:t>4</w:t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、</w:t>
                              </w:r>
                              <w:r w:rsidRPr="00A97092">
                                <w:rPr>
                                  <w:rFonts w:ascii="仿宋_GB2312" w:hint="eastAsia"/>
                                  <w:szCs w:val="21"/>
                                </w:rPr>
                                <w:t>查看</w:t>
                              </w:r>
                              <w:r w:rsidRPr="00A97092">
                                <w:rPr>
                                  <w:rFonts w:ascii="仿宋_GB2312"/>
                                  <w:noProof/>
                                  <w:szCs w:val="21"/>
                                </w:rPr>
                                <w:drawing>
                                  <wp:inline distT="0" distB="0" distL="0" distR="0">
                                    <wp:extent cx="144000" cy="144000"/>
                                    <wp:effectExtent l="0" t="0" r="8890" b="8890"/>
                                    <wp:docPr id="131" name="图片 131" descr="qos_statu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 descr="qos_statu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4000" cy="14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proofErr w:type="spellStart"/>
                              <w:r w:rsidRPr="00A97092">
                                <w:rPr>
                                  <w:rFonts w:ascii="仿宋_GB2312" w:hint="eastAsia"/>
                                  <w:szCs w:val="21"/>
                                </w:rPr>
                                <w:t>QoS</w:t>
                              </w:r>
                              <w:proofErr w:type="spellEnd"/>
                              <w:r w:rsidRPr="00A97092">
                                <w:rPr>
                                  <w:rFonts w:ascii="仿宋_GB2312"/>
                                  <w:szCs w:val="21"/>
                                </w:rPr>
                                <w:t>状态</w:t>
                              </w:r>
                              <w:r w:rsidRPr="00A97092">
                                <w:rPr>
                                  <w:rFonts w:ascii="仿宋_GB2312" w:hint="eastAsia"/>
                                  <w:szCs w:val="21"/>
                                </w:rPr>
                                <w:t>及</w:t>
                              </w:r>
                              <w:r w:rsidRPr="00A97092">
                                <w:rPr>
                                  <w:rFonts w:ascii="仿宋_GB2312"/>
                                  <w:noProof/>
                                  <w:szCs w:val="21"/>
                                </w:rPr>
                                <w:drawing>
                                  <wp:inline distT="0" distB="0" distL="0" distR="0">
                                    <wp:extent cx="175260" cy="152400"/>
                                    <wp:effectExtent l="0" t="0" r="0" b="0"/>
                                    <wp:docPr id="132" name="图片 132" descr="network_statu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network_statu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526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97092">
                                <w:rPr>
                                  <w:szCs w:val="21"/>
                                </w:rPr>
                                <w:t>网络状态</w:t>
                              </w:r>
                              <w:r w:rsidRPr="00A97092">
                                <w:rPr>
                                  <w:rFonts w:hint="eastAsia"/>
                                  <w:szCs w:val="21"/>
                                </w:rPr>
                                <w:t>，</w:t>
                              </w:r>
                              <w:r w:rsidRPr="00A97092">
                                <w:rPr>
                                  <w:szCs w:val="21"/>
                                </w:rPr>
                                <w:t>确认</w:t>
                              </w:r>
                              <w:proofErr w:type="gramStart"/>
                              <w:r w:rsidRPr="00A97092">
                                <w:rPr>
                                  <w:rFonts w:hint="eastAsia"/>
                                  <w:szCs w:val="21"/>
                                </w:rPr>
                                <w:t>流控效果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Cs w:val="21"/>
                                </w:rPr>
                                <w:t>是否有效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377440" y="2642459"/>
                            <a:ext cx="63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1964279"/>
                            <a:ext cx="1371600" cy="670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0963" w:rsidRPr="004F2F2F" w:rsidRDefault="006F0963" w:rsidP="00662A86">
                              <w:pPr>
                                <w:rPr>
                                  <w:rFonts w:ascii="仿宋_GB2312"/>
                                </w:rPr>
                              </w:pPr>
                              <w:r>
                                <w:rPr>
                                  <w:rFonts w:ascii="仿宋_GB2312" w:hint="eastAsia"/>
                                </w:rPr>
                                <w:t>3</w:t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、调整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5F3143" wp14:editId="6FF1BF0A">
                                    <wp:extent cx="152400" cy="152400"/>
                                    <wp:effectExtent l="0" t="0" r="0" b="0"/>
                                    <wp:docPr id="122" name="图片 122" descr="firewall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图片 4" descr="firewall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总控策略中各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52400" cy="152400"/>
                                    <wp:effectExtent l="0" t="0" r="0" b="0"/>
                                    <wp:docPr id="120" name="图片 120" descr="session_obj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图片 6" descr="session_obj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仿宋_GB2312"/>
                                </w:rPr>
                                <w:t>会话对象</w:t>
                              </w:r>
                              <w:r>
                                <w:rPr>
                                  <w:rFonts w:ascii="仿宋_GB2312" w:hint="eastAsia"/>
                                </w:rPr>
                                <w:t>的会话数等阈值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69315" y="1811879"/>
                            <a:ext cx="0" cy="144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直接连接符 115"/>
                        <wps:cNvCnPr/>
                        <wps:spPr>
                          <a:xfrm>
                            <a:off x="869950" y="1811879"/>
                            <a:ext cx="3054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直接连接符 125"/>
                        <wps:cNvCnPr/>
                        <wps:spPr>
                          <a:xfrm>
                            <a:off x="2362200" y="3632687"/>
                            <a:ext cx="0" cy="19297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直接连接符 127"/>
                        <wps:cNvCnPr/>
                        <wps:spPr>
                          <a:xfrm flipV="1">
                            <a:off x="2362200" y="3815939"/>
                            <a:ext cx="257556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直接连接符 129"/>
                        <wps:cNvCnPr/>
                        <wps:spPr>
                          <a:xfrm>
                            <a:off x="4937760" y="851670"/>
                            <a:ext cx="0" cy="296387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直接箭头连接符 130"/>
                        <wps:cNvCnPr/>
                        <wps:spPr>
                          <a:xfrm flipH="1">
                            <a:off x="2400936" y="851759"/>
                            <a:ext cx="2536824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08" o:spid="_x0000_s1026" editas="canvas" style="width:414pt;height:326.85pt;mso-position-horizontal-relative:char;mso-position-vertical-relative:line" coordsize="52578,4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">
                <v:shape id="_x0000_s1027" type="#_x0000_t75" style="position:absolute;width:52578;height:4150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7145;top:364;width:13716;height:6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4HysMA&#10;AADcAAAADwAAAGRycy9kb3ducmV2LnhtbERPS2sCMRC+C/0PYQpexM3WitqtUURosTerotdhM/ug&#10;m8mapOv23zcFobf5+J6zXPemER05X1tW8JSkIIhzq2suFZyOb+MFCB+QNTaWScEPeVivHgZLzLS9&#10;8Sd1h1CKGMI+QwVVCG0mpc8rMugT2xJHrrDOYIjQlVI7vMVw08hJms6kwZpjQ4UtbSvKvw7fRsFi&#10;uusu/uN5f85nRfMSRvPu/eqUGj72m1cQgfrwL767dzrOTyfw90y8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4HysMAAADcAAAADwAAAAAAAAAAAAAAAACYAgAAZHJzL2Rv&#10;d25yZXYueG1sUEsFBgAAAAAEAAQA9QAAAIgDAAAAAA==&#10;">
                  <v:textbox>
                    <w:txbxContent>
                      <w:p w:rsidR="006F0963" w:rsidRPr="004F2F2F" w:rsidRDefault="006F0963" w:rsidP="00662A86">
                        <w:pPr>
                          <w:rPr>
                            <w:rFonts w:ascii="仿宋_GB2312"/>
                          </w:rPr>
                        </w:pPr>
                        <w:r>
                          <w:rPr>
                            <w:rFonts w:ascii="仿宋_GB2312" w:hint="eastAsia"/>
                          </w:rPr>
                          <w:t>1</w:t>
                        </w:r>
                        <w:r>
                          <w:rPr>
                            <w:rFonts w:ascii="仿宋_GB2312" w:hint="eastAsia"/>
                          </w:rPr>
                          <w:t>、执行</w:t>
                        </w:r>
                        <w:r w:rsidRPr="0058606D"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5419705F" wp14:editId="6EF8CE24">
                              <wp:extent cx="152400" cy="152400"/>
                              <wp:effectExtent l="0" t="0" r="0" b="0"/>
                              <wp:docPr id="116" name="图片 116" descr="quickse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quickse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仿宋_GB2312" w:hint="eastAsia"/>
                          </w:rPr>
                          <w:t>初始设置，快速设置</w:t>
                        </w:r>
                        <w:r w:rsidRPr="006B111B"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6733C02F" wp14:editId="4760C655">
                              <wp:extent cx="152400" cy="152400"/>
                              <wp:effectExtent l="0" t="0" r="0" b="0"/>
                              <wp:docPr id="117" name="图片 117" descr="nic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nic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6EB8">
                          <w:rPr>
                            <w:rFonts w:hint="eastAsia"/>
                            <w:szCs w:val="21"/>
                          </w:rPr>
                          <w:t>网</w:t>
                        </w:r>
                        <w:r>
                          <w:rPr>
                            <w:rFonts w:ascii="仿宋_GB2312" w:hint="eastAsia"/>
                          </w:rPr>
                          <w:t>卡</w:t>
                        </w:r>
                        <w:r>
                          <w:rPr>
                            <w:rFonts w:ascii="仿宋_GB2312" w:hint="eastAsia"/>
                          </w:rPr>
                          <w:t>IP</w:t>
                        </w:r>
                        <w:r>
                          <w:rPr>
                            <w:rFonts w:ascii="仿宋_GB2312" w:hint="eastAsia"/>
                          </w:rPr>
                          <w:t>及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1CDE4F12" wp14:editId="178C1978">
                              <wp:extent cx="152400" cy="152400"/>
                              <wp:effectExtent l="0" t="0" r="0" b="0"/>
                              <wp:docPr id="118" name="图片 118" descr="firewa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图片 4" descr="firewal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gramStart"/>
                        <w:r>
                          <w:rPr>
                            <w:rFonts w:ascii="仿宋_GB2312" w:hint="eastAsia"/>
                          </w:rPr>
                          <w:t>标准流控策略</w:t>
                        </w:r>
                        <w:proofErr w:type="gramEnd"/>
                      </w:p>
                    </w:txbxContent>
                  </v:textbox>
                </v:shape>
                <v:shape id="Text Box 12" o:spid="_x0000_s1029" type="#_x0000_t202" style="position:absolute;left:17145;top:10041;width:13716;height:6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iUcIA&#10;AADcAAAADwAAAGRycy9kb3ducmV2LnhtbERPTWsCMRC9C/6HMIIX0ay1WF2NUgqK3tRKex024+7i&#10;ZrJN4rr9941Q8DaP9znLdWsq0ZDzpWUF41ECgjizuuRcwflzM5yB8AFZY2WZFPySh/Wq21liqu2d&#10;j9ScQi5iCPsUFRQh1KmUPivIoB/ZmjhyF+sMhghdLrXDeww3lXxJkqk0WHJsKLCmj4Ky6+lmFMxe&#10;d823308OX9n0Us3D4K3Z/jil+r32fQEiUBue4n/3Tsf5yQQe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AqJRwgAAANwAAAAPAAAAAAAAAAAAAAAAAJgCAABkcnMvZG93&#10;bnJldi54bWxQSwUGAAAAAAQABAD1AAAAhwMAAAAA&#10;">
                  <v:textbox>
                    <w:txbxContent>
                      <w:p w:rsidR="006F0963" w:rsidRPr="004F2F2F" w:rsidRDefault="006F0963" w:rsidP="00662A86">
                        <w:pPr>
                          <w:rPr>
                            <w:rFonts w:ascii="仿宋_GB2312"/>
                          </w:rPr>
                        </w:pPr>
                        <w:r>
                          <w:rPr>
                            <w:rFonts w:ascii="仿宋_GB2312" w:hint="eastAsia"/>
                          </w:rPr>
                          <w:t>2</w:t>
                        </w:r>
                        <w:r>
                          <w:rPr>
                            <w:rFonts w:ascii="仿宋_GB2312" w:hint="eastAsia"/>
                          </w:rPr>
                          <w:t>、</w:t>
                        </w:r>
                        <w:r>
                          <w:rPr>
                            <w:rFonts w:hint="eastAsia"/>
                          </w:rPr>
                          <w:t>根据本单位关键应用的实际情况，</w:t>
                        </w:r>
                        <w:r>
                          <w:rPr>
                            <w:rFonts w:ascii="仿宋_GB2312" w:hint="eastAsia"/>
                          </w:rPr>
                          <w:t>新建、</w:t>
                        </w:r>
                        <w:r>
                          <w:rPr>
                            <w:rFonts w:ascii="仿宋_GB2312"/>
                          </w:rPr>
                          <w:t>修改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18AB9F9" wp14:editId="620D430C">
                              <wp:extent cx="152400" cy="152400"/>
                              <wp:effectExtent l="0" t="0" r="0" b="0"/>
                              <wp:docPr id="119" name="图片 119" descr="firewa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图片 4" descr="firewal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仿宋_GB2312" w:hint="eastAsia"/>
                          </w:rPr>
                          <w:t>总控策略</w:t>
                        </w:r>
                      </w:p>
                      <w:p w:rsidR="006F0963" w:rsidRPr="006B0C25" w:rsidRDefault="006F0963" w:rsidP="00662A86">
                        <w:pPr>
                          <w:rPr>
                            <w:rFonts w:ascii="仿宋_GB2312"/>
                          </w:rPr>
                        </w:pPr>
                      </w:p>
                    </w:txbxContent>
                  </v:textbox>
                </v:shape>
                <v:shape id="Text Box 13" o:spid="_x0000_s1030" type="#_x0000_t202" style="position:absolute;left:17145;top:19718;width:13716;height:6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s6JcIA&#10;AADc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kzE8no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6zolwgAAANwAAAAPAAAAAAAAAAAAAAAAAJgCAABkcnMvZG93&#10;bnJldi54bWxQSwUGAAAAAAQABAD1AAAAhwMAAAAA&#10;">
                  <v:textbox>
                    <w:txbxContent>
                      <w:p w:rsidR="006F0963" w:rsidRPr="004F2F2F" w:rsidRDefault="006F0963" w:rsidP="00662A86">
                        <w:pPr>
                          <w:rPr>
                            <w:rFonts w:ascii="仿宋_GB2312"/>
                          </w:rPr>
                        </w:pPr>
                        <w:r>
                          <w:rPr>
                            <w:rFonts w:ascii="仿宋_GB2312" w:hint="eastAsia"/>
                          </w:rPr>
                          <w:t>3</w:t>
                        </w:r>
                        <w:r>
                          <w:rPr>
                            <w:rFonts w:ascii="仿宋_GB2312" w:hint="eastAsia"/>
                          </w:rPr>
                          <w:t>、启用</w:t>
                        </w:r>
                        <w:r>
                          <w:rPr>
                            <w:rFonts w:hint="eastAsia"/>
                          </w:rPr>
                          <w:t>非关键应用</w:t>
                        </w:r>
                        <w:r w:rsidRPr="00230686"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7777D96" wp14:editId="3E19D9BB">
                              <wp:extent cx="152400" cy="152400"/>
                              <wp:effectExtent l="0" t="0" r="0" b="0"/>
                              <wp:docPr id="121" name="图片 121" descr="traffic_obj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traffic_obj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仿宋_GB2312" w:hint="eastAsia"/>
                          </w:rPr>
                          <w:t>流量对象</w:t>
                        </w:r>
                        <w:r>
                          <w:rPr>
                            <w:rFonts w:ascii="仿宋_GB2312"/>
                          </w:rPr>
                          <w:t>的</w:t>
                        </w:r>
                        <w:r>
                          <w:rPr>
                            <w:rFonts w:ascii="仿宋_GB2312" w:hint="eastAsia"/>
                          </w:rPr>
                          <w:t>阻拦动作</w:t>
                        </w:r>
                        <w:r>
                          <w:rPr>
                            <w:rFonts w:ascii="仿宋_GB2312"/>
                          </w:rPr>
                          <w:t>，</w:t>
                        </w:r>
                        <w:r>
                          <w:rPr>
                            <w:rFonts w:ascii="仿宋_GB2312" w:hint="eastAsia"/>
                          </w:rPr>
                          <w:t>调整各阈值</w:t>
                        </w:r>
                      </w:p>
                    </w:txbxContent>
                  </v:textbox>
                </v:shape>
                <v:line id="Line 14" o:spid="_x0000_s1031" style="position:absolute;visibility:visible;mso-wrap-style:square" from="24003,7145" to="24009,10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Zz0sIAAADcAAAADwAAAGRycy9kb3ducmV2LnhtbERP32vCMBB+F/Y/hBvsTVMHm1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Zz0sIAAADcAAAADwAAAAAAAAAAAAAA&#10;AAChAgAAZHJzL2Rvd25yZXYueG1sUEsFBgAAAAAEAAQA+QAAAJADAAAAAA==&#10;">
                  <v:stroke endarrow="block"/>
                </v:line>
                <v:line id="Line 15" o:spid="_x0000_s1032" style="position:absolute;visibility:visible;mso-wrap-style:square" from="24003,16594" to="24003,1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TtpcMAAADcAAAADwAAAGRycy9kb3ducmV2LnhtbERPyWrDMBC9B/IPYgq9JbJ7SBo3iikx&#10;hRzaQhZynloTy8QaGUtx1L+vCoXe5vHWWZfRdmKkwbeOFeTzDARx7XTLjYLT8W32DMIHZI2dY1Lw&#10;TR7KzXSyxkK7O+9pPIRGpBD2BSowIfSFlL42ZNHPXU+cuIsbLIYEh0bqAe8p3HbyKcsW0mLLqcFg&#10;T1tD9fVwswqWptrLpazej5/V2Oar+BHPXyulHh/i6wuIQDH8i//cO53mZwv4fSZd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k7aXDAAAA3AAAAA8AAAAAAAAAAAAA&#10;AAAAoQIAAGRycy9kb3ducmV2LnhtbFBLBQYAAAAABAAEAPkAAACRAwAAAAA=&#10;">
                  <v:stroke endarrow="block"/>
                </v:line>
                <v:shape id="Text Box 16" o:spid="_x0000_s1033" type="#_x0000_t202" style="position:absolute;left:10744;top:38540;width:27432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XXZcEA&#10;AADcAAAADwAAAGRycy9kb3ducmV2LnhtbERP24rCMBB9F/yHMAu+iKbKat1uo6yC4quXDxib6YVt&#10;JqXJ2vr3ZkHwbQ7nOummN7W4U+sqywpm0wgEcWZ1xYWC62U/WYFwHlljbZkUPMjBZj0cpJho2/GJ&#10;7mdfiBDCLkEFpfdNIqXLSjLoprYhDlxuW4M+wLaQusUuhJtazqNoKQ1WHBpKbGhXUvZ7/jMK8mM3&#10;Xnx1t4O/xqfP5Rar+GYfSo0++p9vEJ56/xa/3Ecd5kcx/D8TL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112XBAAAA3AAAAA8AAAAAAAAAAAAAAAAAmAIAAGRycy9kb3du&#10;cmV2LnhtbFBLBQYAAAAABAAEAPUAAACGAwAAAAA=&#10;" stroked="f">
                  <v:textbox>
                    <w:txbxContent>
                      <w:p w:rsidR="006F0963" w:rsidRPr="00847FF2" w:rsidRDefault="006F0963" w:rsidP="00662A86">
                        <w:pPr>
                          <w:rPr>
                            <w:rFonts w:asciiTheme="minorEastAsia" w:hAnsiTheme="minorEastAsia"/>
                            <w:b/>
                          </w:rPr>
                        </w:pPr>
                        <w:r w:rsidRPr="00847FF2">
                          <w:rPr>
                            <w:rFonts w:asciiTheme="minorEastAsia" w:hAnsiTheme="minorEastAsia" w:hint="eastAsia"/>
                            <w:b/>
                          </w:rPr>
                          <w:t>图</w:t>
                        </w:r>
                        <w:r w:rsidRPr="00847FF2">
                          <w:rPr>
                            <w:rFonts w:asciiTheme="minorEastAsia" w:hAnsiTheme="minorEastAsia"/>
                            <w:b/>
                          </w:rPr>
                          <w:t>1</w:t>
                        </w:r>
                        <w:r w:rsidRPr="00847FF2">
                          <w:rPr>
                            <w:rFonts w:asciiTheme="minorEastAsia" w:hAnsiTheme="minorEastAsia" w:hint="eastAsia"/>
                            <w:b/>
                          </w:rPr>
                          <w:t xml:space="preserve">  UTMWALL</w:t>
                        </w:r>
                        <w:proofErr w:type="gramStart"/>
                        <w:r w:rsidRPr="00847FF2">
                          <w:rPr>
                            <w:rFonts w:asciiTheme="minorEastAsia" w:hAnsiTheme="minorEastAsia" w:hint="eastAsia"/>
                            <w:b/>
                          </w:rPr>
                          <w:t>流控策略</w:t>
                        </w:r>
                        <w:proofErr w:type="gramEnd"/>
                        <w:r w:rsidRPr="00847FF2">
                          <w:rPr>
                            <w:rFonts w:asciiTheme="minorEastAsia" w:hAnsiTheme="minorEastAsia" w:hint="eastAsia"/>
                            <w:b/>
                          </w:rPr>
                          <w:t>设置流程图</w:t>
                        </w:r>
                      </w:p>
                    </w:txbxContent>
                  </v:textbox>
                </v:shape>
                <v:shape id="Text Box 13" o:spid="_x0000_s1034" type="#_x0000_t202" style="position:absolute;left:32308;top:19718;width:14402;height:6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Vu8MA&#10;AADcAAAADwAAAGRycy9kb3ducmV2LnhtbERPS2sCMRC+F/wPYYReimatYnXdKKVQsTe10l6HzewD&#10;N5M1Sdftv28Kgrf5+J6TbXrTiI6cry0rmIwTEMS51TWXCk6f76MFCB+QNTaWScEvedisBw8Zptpe&#10;+UDdMZQihrBPUUEVQptK6fOKDPqxbYkjV1hnMEToSqkdXmO4aeRzksylwZpjQ4UtvVWUn48/RsFi&#10;tuu+/cd0/5XPi2YZnl667cUp9TjsX1cgAvXhLr65dzrOT5bw/0y8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qVu8MAAADcAAAADwAAAAAAAAAAAAAAAACYAgAAZHJzL2Rv&#10;d25yZXYueG1sUEsFBgAAAAAEAAQA9QAAAIgDAAAAAA==&#10;">
                  <v:textbox>
                    <w:txbxContent>
                      <w:p w:rsidR="006F0963" w:rsidRPr="004F2F2F" w:rsidRDefault="006F0963" w:rsidP="00662A86">
                        <w:pPr>
                          <w:rPr>
                            <w:rFonts w:ascii="仿宋_GB2312"/>
                          </w:rPr>
                        </w:pPr>
                        <w:r>
                          <w:rPr>
                            <w:rFonts w:ascii="仿宋_GB2312" w:hint="eastAsia"/>
                          </w:rPr>
                          <w:t>3</w:t>
                        </w:r>
                        <w:r>
                          <w:rPr>
                            <w:rFonts w:ascii="仿宋_GB2312" w:hint="eastAsia"/>
                          </w:rPr>
                          <w:t>、</w:t>
                        </w:r>
                        <w:r>
                          <w:rPr>
                            <w:rFonts w:hint="eastAsia"/>
                          </w:rPr>
                          <w:t>针对非关键应用，</w:t>
                        </w:r>
                        <w:r>
                          <w:rPr>
                            <w:rFonts w:ascii="仿宋_GB2312" w:hint="eastAsia"/>
                          </w:rPr>
                          <w:t>启用</w:t>
                        </w:r>
                        <w:r w:rsidRPr="00C76D81">
                          <w:rPr>
                            <w:noProof/>
                            <w:szCs w:val="21"/>
                          </w:rPr>
                          <w:drawing>
                            <wp:inline distT="0" distB="0" distL="0" distR="0" wp14:anchorId="6B6476E1" wp14:editId="08318490">
                              <wp:extent cx="144000" cy="144000"/>
                              <wp:effectExtent l="0" t="0" r="8890" b="8890"/>
                              <wp:docPr id="123" name="图片 123" descr="qos_obj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qos_obj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000" cy="14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spellStart"/>
                        <w:r>
                          <w:rPr>
                            <w:rFonts w:ascii="仿宋_GB2312" w:hint="eastAsia"/>
                          </w:rPr>
                          <w:t>QoS</w:t>
                        </w:r>
                        <w:proofErr w:type="spellEnd"/>
                        <w:r>
                          <w:rPr>
                            <w:rFonts w:ascii="仿宋_GB2312"/>
                          </w:rPr>
                          <w:t>功能</w:t>
                        </w:r>
                        <w:r>
                          <w:rPr>
                            <w:rFonts w:ascii="仿宋_GB2312" w:hint="eastAsia"/>
                          </w:rPr>
                          <w:t>，调整</w:t>
                        </w:r>
                        <w:r w:rsidRPr="00C76D81">
                          <w:rPr>
                            <w:noProof/>
                            <w:szCs w:val="21"/>
                          </w:rPr>
                          <w:drawing>
                            <wp:inline distT="0" distB="0" distL="0" distR="0" wp14:anchorId="4A2D6BDC" wp14:editId="4B8FB016">
                              <wp:extent cx="144000" cy="144000"/>
                              <wp:effectExtent l="0" t="0" r="8890" b="8890"/>
                              <wp:docPr id="124" name="图片 124" descr="qos_obj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qos_obj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000" cy="14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spellStart"/>
                        <w:r>
                          <w:rPr>
                            <w:rFonts w:ascii="仿宋_GB2312" w:hint="eastAsia"/>
                          </w:rPr>
                          <w:t>Q</w:t>
                        </w:r>
                        <w:r>
                          <w:rPr>
                            <w:rFonts w:hint="eastAsia"/>
                          </w:rPr>
                          <w:t>oS</w:t>
                        </w:r>
                        <w:proofErr w:type="spellEnd"/>
                        <w:r>
                          <w:t>对象</w:t>
                        </w:r>
                        <w:r>
                          <w:rPr>
                            <w:rFonts w:hint="eastAsia"/>
                          </w:rPr>
                          <w:t>的</w:t>
                        </w:r>
                        <w:r>
                          <w:rPr>
                            <w:rFonts w:ascii="仿宋_GB2312" w:hint="eastAsia"/>
                          </w:rPr>
                          <w:t>带宽值</w:t>
                        </w:r>
                      </w:p>
                    </w:txbxContent>
                  </v:textbox>
                </v:shape>
                <v:line id="Line 15" o:spid="_x0000_s1035" style="position:absolute;visibility:visible;mso-wrap-style:square" from="39325,18118" to="39331,19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hGl8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vD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hGl8UAAADcAAAADwAAAAAAAAAA&#10;AAAAAAChAgAAZHJzL2Rvd25yZXYueG1sUEsFBgAAAAAEAAQA+QAAAJMDAAAAAA==&#10;">
                  <v:stroke endarrow="block"/>
                </v:line>
                <v:shape id="Text Box 13" o:spid="_x0000_s1036" type="#_x0000_t202" style="position:absolute;left:16764;top:29472;width:13716;height:6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UPYMMA&#10;AADcAAAADwAAAGRycy9kb3ducmV2LnhtbERPTWvCQBC9F/oflhF6KbpJFbWpq5RCRW9WRa9DdkyC&#10;2dl0dxvjv3cFobd5vM+ZLTpTi5acrywrSAcJCOLc6ooLBfvdd38KwgdkjbVlUnAlD4v589MMM20v&#10;/EPtNhQihrDPUEEZQpNJ6fOSDPqBbYgjd7LOYIjQFVI7vMRwU8u3JBlLgxXHhhIb+iopP2//jILp&#10;aNUe/Xq4OeTjU/0eXift8tcp9dLrPj9ABOrCv/jhXuk4P03h/ky8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UPYMMAAADcAAAADwAAAAAAAAAAAAAAAACYAgAAZHJzL2Rv&#10;d25yZXYueG1sUEsFBgAAAAAEAAQA9QAAAIgDAAAAAA==&#10;">
                  <v:textbox>
                    <w:txbxContent>
                      <w:p w:rsidR="006F0963" w:rsidRPr="004F2F2F" w:rsidRDefault="006F0963" w:rsidP="00662A86">
                        <w:pPr>
                          <w:rPr>
                            <w:rFonts w:ascii="仿宋_GB2312"/>
                          </w:rPr>
                        </w:pPr>
                        <w:r>
                          <w:rPr>
                            <w:rFonts w:ascii="仿宋_GB2312"/>
                          </w:rPr>
                          <w:t>4</w:t>
                        </w:r>
                        <w:r>
                          <w:rPr>
                            <w:rFonts w:ascii="仿宋_GB2312" w:hint="eastAsia"/>
                          </w:rPr>
                          <w:t>、</w:t>
                        </w:r>
                        <w:r w:rsidRPr="00A97092">
                          <w:rPr>
                            <w:rFonts w:ascii="仿宋_GB2312" w:hint="eastAsia"/>
                            <w:szCs w:val="21"/>
                          </w:rPr>
                          <w:t>查看</w:t>
                        </w:r>
                        <w:r w:rsidRPr="00A97092">
                          <w:rPr>
                            <w:rFonts w:ascii="仿宋_GB2312"/>
                            <w:noProof/>
                            <w:szCs w:val="21"/>
                          </w:rPr>
                          <w:drawing>
                            <wp:inline distT="0" distB="0" distL="0" distR="0">
                              <wp:extent cx="144000" cy="144000"/>
                              <wp:effectExtent l="0" t="0" r="8890" b="8890"/>
                              <wp:docPr id="131" name="图片 131" descr="qos_statu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qos_statu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000" cy="14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proofErr w:type="spellStart"/>
                        <w:r w:rsidRPr="00A97092">
                          <w:rPr>
                            <w:rFonts w:ascii="仿宋_GB2312" w:hint="eastAsia"/>
                            <w:szCs w:val="21"/>
                          </w:rPr>
                          <w:t>QoS</w:t>
                        </w:r>
                        <w:proofErr w:type="spellEnd"/>
                        <w:r w:rsidRPr="00A97092">
                          <w:rPr>
                            <w:rFonts w:ascii="仿宋_GB2312"/>
                            <w:szCs w:val="21"/>
                          </w:rPr>
                          <w:t>状态</w:t>
                        </w:r>
                        <w:r w:rsidRPr="00A97092">
                          <w:rPr>
                            <w:rFonts w:ascii="仿宋_GB2312" w:hint="eastAsia"/>
                            <w:szCs w:val="21"/>
                          </w:rPr>
                          <w:t>及</w:t>
                        </w:r>
                        <w:r w:rsidRPr="00A97092">
                          <w:rPr>
                            <w:rFonts w:ascii="仿宋_GB2312"/>
                            <w:noProof/>
                            <w:szCs w:val="21"/>
                          </w:rPr>
                          <w:drawing>
                            <wp:inline distT="0" distB="0" distL="0" distR="0">
                              <wp:extent cx="175260" cy="152400"/>
                              <wp:effectExtent l="0" t="0" r="0" b="0"/>
                              <wp:docPr id="132" name="图片 132" descr="network_statu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network_statu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526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97092">
                          <w:rPr>
                            <w:szCs w:val="21"/>
                          </w:rPr>
                          <w:t>网络状态</w:t>
                        </w:r>
                        <w:r w:rsidRPr="00A97092">
                          <w:rPr>
                            <w:rFonts w:hint="eastAsia"/>
                            <w:szCs w:val="21"/>
                          </w:rPr>
                          <w:t>，</w:t>
                        </w:r>
                        <w:r w:rsidRPr="00A97092">
                          <w:rPr>
                            <w:szCs w:val="21"/>
                          </w:rPr>
                          <w:t>确认</w:t>
                        </w:r>
                        <w:proofErr w:type="gramStart"/>
                        <w:r w:rsidRPr="00A97092">
                          <w:rPr>
                            <w:rFonts w:hint="eastAsia"/>
                            <w:szCs w:val="21"/>
                          </w:rPr>
                          <w:t>流控效果</w:t>
                        </w:r>
                        <w:proofErr w:type="gramEnd"/>
                        <w:r>
                          <w:rPr>
                            <w:rFonts w:hint="eastAsia"/>
                            <w:szCs w:val="21"/>
                          </w:rPr>
                          <w:t>是否有效</w:t>
                        </w:r>
                      </w:p>
                    </w:txbxContent>
                  </v:textbox>
                </v:shape>
                <v:line id="Line 15" o:spid="_x0000_s1037" style="position:absolute;visibility:visible;mso-wrap-style:square" from="23774,26424" to="23780,29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Z9e8IAAADcAAAADwAAAGRycy9kb3ducmV2LnhtbERPS2sCMRC+F/wPYYTeanY91Lo1irgI&#10;PdSCDzxPN9PN0s1k2cQ1/nsjFHqbj+85i1W0rRio941jBfkkA0FcOd1wreB03L68gfABWWPrmBTc&#10;yMNqOXpaYKHdlfc0HEItUgj7AhWYELpCSl8ZsugnriNO3I/rLYYE+1rqHq8p3LZymmWv0mLDqcFg&#10;RxtD1e/hYhXMTLmXM1l+Hr/KocnncRfP33Olnsdx/Q4iUAz/4j/3h07z8yk8nkkX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Z9e8IAAADcAAAADwAAAAAAAAAAAAAA&#10;AAChAgAAZHJzL2Rvd25yZXYueG1sUEsFBgAAAAAEAAQA+QAAAJADAAAAAA==&#10;">
                  <v:stroke endarrow="block"/>
                </v:line>
                <v:shape id="Text Box 13" o:spid="_x0000_s1038" type="#_x0000_t202" style="position:absolute;left:1905;top:19642;width:13716;height:6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s0jMQA&#10;AADcAAAADwAAAGRycy9kb3ducmV2LnhtbERPS2vCQBC+F/oflil4KbrxgY80GylCi721VvQ6ZMck&#10;NDub7q4x/nu3IPQ2H99zsnVvGtGR87VlBeNRAoK4sLrmUsH++224BOEDssbGMim4kod1/viQYart&#10;hb+o24VSxBD2KSqoQmhTKX1RkUE/si1x5E7WGQwRulJqh5cYbho5SZK5NFhzbKiwpU1Fxc/ubBQs&#10;Z9vu6D+mn4difmpW4XnRvf86pQZP/esLiEB9+Bff3Vsd54+n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bNIzEAAAA3AAAAA8AAAAAAAAAAAAAAAAAmAIAAGRycy9k&#10;b3ducmV2LnhtbFBLBQYAAAAABAAEAPUAAACJAwAAAAA=&#10;">
                  <v:textbox>
                    <w:txbxContent>
                      <w:p w:rsidR="006F0963" w:rsidRPr="004F2F2F" w:rsidRDefault="006F0963" w:rsidP="00662A86">
                        <w:pPr>
                          <w:rPr>
                            <w:rFonts w:ascii="仿宋_GB2312"/>
                          </w:rPr>
                        </w:pPr>
                        <w:r>
                          <w:rPr>
                            <w:rFonts w:ascii="仿宋_GB2312" w:hint="eastAsia"/>
                          </w:rPr>
                          <w:t>3</w:t>
                        </w:r>
                        <w:r>
                          <w:rPr>
                            <w:rFonts w:ascii="仿宋_GB2312" w:hint="eastAsia"/>
                          </w:rPr>
                          <w:t>、调整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455F3143" wp14:editId="6FF1BF0A">
                              <wp:extent cx="152400" cy="152400"/>
                              <wp:effectExtent l="0" t="0" r="0" b="0"/>
                              <wp:docPr id="122" name="图片 122" descr="firewal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图片 4" descr="firewal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仿宋_GB2312" w:hint="eastAsia"/>
                          </w:rPr>
                          <w:t>总控策略中各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2400" cy="152400"/>
                              <wp:effectExtent l="0" t="0" r="0" b="0"/>
                              <wp:docPr id="120" name="图片 120" descr="session_obj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图片 6" descr="session_obj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仿宋_GB2312"/>
                          </w:rPr>
                          <w:t>会话对象</w:t>
                        </w:r>
                        <w:r>
                          <w:rPr>
                            <w:rFonts w:ascii="仿宋_GB2312" w:hint="eastAsia"/>
                          </w:rPr>
                          <w:t>的会话数等阈值</w:t>
                        </w:r>
                      </w:p>
                    </w:txbxContent>
                  </v:textbox>
                </v:shape>
                <v:line id="Line 15" o:spid="_x0000_s1039" style="position:absolute;visibility:visible;mso-wrap-style:square" from="8693,18118" to="8693,19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NAlMIAAADcAAAADwAAAGRycy9kb3ducmV2LnhtbERP32vCMBB+H/g/hBP2NtOK6OyMIhZh&#10;D9tAHXu+NWdTbC6liTX7781gsLf7+H7eahNtKwbqfeNYQT7JQBBXTjdcK/g87Z+eQfiArLF1TAp+&#10;yMNmPXpYYaHdjQ80HEMtUgj7AhWYELpCSl8ZsugnriNO3Nn1FkOCfS11j7cUbls5zbK5tNhwajDY&#10;0c5QdTlerYKFKQ9yIcu300c5NPkyvsev76VSj+O4fQERKIZ/8Z/7Vaf5+Q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CNAlMIAAADcAAAADwAAAAAAAAAAAAAA&#10;AAChAgAAZHJzL2Rvd25yZXYueG1sUEsFBgAAAAAEAAQA+QAAAJADAAAAAA==&#10;">
                  <v:stroke endarrow="block"/>
                </v:line>
                <v:line id="直接连接符 115" o:spid="_x0000_s1040" style="position:absolute;visibility:visible;mso-wrap-style:square" from="8699,18118" to="39243,18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kNrcMAAADcAAAADwAAAGRycy9kb3ducmV2LnhtbERP32vCMBB+H+x/CDfwZWiqsqGdUYYo&#10;CA6dNfh8NLe2rLmUJmr9781g4Nt9fD9vtuhsLS7U+sqxguEgAUGcO1NxoUAf1/0JCB+QDdaOScGN&#10;PCzmz08zTI278oEuWShEDGGfooIyhCaV0uclWfQD1xBH7se1FkOEbSFNi9cYbms5SpJ3abHi2FBi&#10;Q8uS8t/sbBVs9fT0Ot5PtLbHbIffulrtv5ZK9V66zw8QgbrwEP+7NybOH77B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pDa3DAAAA3AAAAA8AAAAAAAAAAAAA&#10;AAAAoQIAAGRycy9kb3ducmV2LnhtbFBLBQYAAAAABAAEAPkAAACRAwAAAAA=&#10;" strokecolor="black [3200]" strokeweight=".5pt">
                  <v:stroke joinstyle="miter"/>
                </v:line>
                <v:line id="直接连接符 125" o:spid="_x0000_s1041" style="position:absolute;visibility:visible;mso-wrap-style:square" from="23622,36326" to="23622,38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XHEMMAAADcAAAADwAAAGRycy9kb3ducmV2LnhtbERP32vCMBB+H+x/CDfwZWiqsqGdUYYo&#10;CA6dNfh8NLe2rLmUJmr9781g4Nt9fD9vtuhsLS7U+sqxguEgAUGcO1NxoUAf1/0JCB+QDdaOScGN&#10;PCzmz08zTI278oEuWShEDGGfooIyhCaV0uclWfQD1xBH7se1FkOEbSFNi9cYbms5SpJ3abHi2FBi&#10;Q8uS8t/sbBVs9fT0Ot5PtLbHbIffulrtv5ZK9V66zw8QgbrwEP+7NybOH73B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FxxDDAAAA3AAAAA8AAAAAAAAAAAAA&#10;AAAAoQIAAGRycy9kb3ducmV2LnhtbFBLBQYAAAAABAAEAPkAAACRAwAAAAA=&#10;" strokecolor="black [3200]" strokeweight=".5pt">
                  <v:stroke joinstyle="miter"/>
                </v:line>
                <v:line id="直接连接符 127" o:spid="_x0000_s1042" style="position:absolute;flip:y;visibility:visible;mso-wrap-style:square" from="23622,38159" to="49377,38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VD/LwAAADcAAAADwAAAGRycy9kb3ducmV2LnhtbERPSwrCMBDdC94hjOBOUwU/VKOIoLhS&#10;/BxgaMa02ExKE2u9vREEd/N431muW1uKhmpfOFYwGiYgiDOnCzYKbtfdYA7CB2SNpWNS8CYP61W3&#10;s8RUuxefqbkEI2II+xQV5CFUqZQ+y8miH7qKOHJ3V1sMEdZG6hpfMdyWcpwkU2mx4NiQY0XbnLLH&#10;5WkVaHMkuXGmmYzM9LbLzAmP+0apfq/dLEAEasNf/HMfdJw/nsH3mXiBXH0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mZVD/LwAAADcAAAADwAAAAAAAAAAAAAAAAChAgAA&#10;ZHJzL2Rvd25yZXYueG1sUEsFBgAAAAAEAAQA+QAAAIoDAAAAAA==&#10;" strokecolor="black [3200]" strokeweight=".5pt">
                  <v:stroke joinstyle="miter"/>
                </v:line>
                <v:line id="直接连接符 129" o:spid="_x0000_s1043" style="position:absolute;visibility:visible;mso-wrap-style:square" from="49377,8516" to="49377,38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jNFcMAAADcAAAADwAAAGRycy9kb3ducmV2LnhtbERP32vCMBB+F/Y/hBvsRWY6B6K1qQzZ&#10;YLChrgafj+Zsi82lNJl2//0iCL7dx/fzstVgW3Gm3jeOFbxMEhDEpTMNVwr0/uN5DsIHZIOtY1Lw&#10;Rx5W+cMow9S4C//QuQiViCHsU1RQh9ClUvqyJot+4jriyB1dbzFE2FfS9HiJ4baV0ySZSYsNx4Ya&#10;O1rXVJ6KX6vgSy8O49ftXGu7Lza408379nut1NPj8LYEEWgId/HN/Wni/OkCrs/EC2T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IzRXDAAAA3AAAAA8AAAAAAAAAAAAA&#10;AAAAoQIAAGRycy9kb3ducmV2LnhtbFBLBQYAAAAABAAEAPkAAACRAwAAAAA=&#10;" strokecolor="black [3200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30" o:spid="_x0000_s1044" type="#_x0000_t32" style="position:absolute;left:24009;top:8517;width:2536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vp9sUAAADcAAAADwAAAGRycy9kb3ducmV2LnhtbESPQUvDQBCF74L/YRnBi7Qbm2IldltE&#10;Eb02lVJvY3ZMgtnZkFnb9N93DkJvM7w3732zXI+hMwcapI3s4H6agSGuom+5dvC5fZs8gpGE7LGL&#10;TA5OJLBeXV8tsfDxyBs6lKk2GsJSoIMmpb6wVqqGAso09sSq/cQhYNJ1qK0f8KjhobOzLHuwAVvW&#10;hgZ7emmo+i3/goM8zWW2me8XUn7V33f+Nc9l9+7c7c34/AQm0Zgu5v/rD6/4ueLrMzqBXZ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vp9sUAAADcAAAADwAAAAAAAAAA&#10;AAAAAAChAgAAZHJzL2Rvd25yZXYueG1sUEsFBgAAAAAEAAQA+QAAAJMDAAAAAA=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1A31DB" w:rsidRDefault="001A31DB" w:rsidP="006F0963">
      <w:pPr>
        <w:pStyle w:val="1"/>
        <w:spacing w:line="360" w:lineRule="auto"/>
      </w:pPr>
      <w:bookmarkStart w:id="0" w:name="_Toc405201675"/>
      <w:r>
        <w:lastRenderedPageBreak/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标准流控策略</w:t>
      </w:r>
      <w:bookmarkEnd w:id="0"/>
    </w:p>
    <w:p w:rsidR="001A31DB" w:rsidRDefault="001A31DB" w:rsidP="006F0963">
      <w:pPr>
        <w:pStyle w:val="2"/>
        <w:spacing w:line="360" w:lineRule="auto"/>
      </w:pPr>
      <w:bookmarkStart w:id="1" w:name="_Toc405201676"/>
      <w:r>
        <w:t>1</w:t>
      </w:r>
      <w:r>
        <w:rPr>
          <w:rFonts w:hint="eastAsia"/>
        </w:rPr>
        <w:t>.1</w:t>
      </w:r>
      <w:r>
        <w:t>流控目标</w:t>
      </w:r>
      <w:r w:rsidR="00B67733">
        <w:t>及策略</w:t>
      </w:r>
      <w:bookmarkEnd w:id="1"/>
    </w:p>
    <w:p w:rsidR="001A31DB" w:rsidRDefault="00332DF3" w:rsidP="006F0963">
      <w:pPr>
        <w:spacing w:line="360" w:lineRule="auto"/>
        <w:ind w:leftChars="14" w:left="29" w:firstLine="391"/>
        <w:rPr>
          <w:sz w:val="24"/>
          <w:szCs w:val="24"/>
        </w:rPr>
      </w:pPr>
      <w:r>
        <w:rPr>
          <w:sz w:val="24"/>
          <w:szCs w:val="24"/>
        </w:rPr>
        <w:t>确保</w:t>
      </w:r>
      <w:r w:rsidR="00593907">
        <w:rPr>
          <w:sz w:val="24"/>
          <w:szCs w:val="24"/>
        </w:rPr>
        <w:t>各源</w:t>
      </w:r>
      <w:r w:rsidR="00593907">
        <w:rPr>
          <w:sz w:val="24"/>
          <w:szCs w:val="24"/>
        </w:rPr>
        <w:t>IP</w:t>
      </w:r>
      <w:r w:rsidR="00593907">
        <w:rPr>
          <w:sz w:val="24"/>
          <w:szCs w:val="24"/>
        </w:rPr>
        <w:t>的</w:t>
      </w:r>
      <w:r>
        <w:rPr>
          <w:sz w:val="24"/>
          <w:szCs w:val="24"/>
        </w:rPr>
        <w:t>ping</w:t>
      </w:r>
      <w:r>
        <w:rPr>
          <w:sz w:val="24"/>
          <w:szCs w:val="24"/>
        </w:rPr>
        <w:t>检测（</w:t>
      </w:r>
      <w:r>
        <w:rPr>
          <w:sz w:val="24"/>
          <w:szCs w:val="24"/>
        </w:rPr>
        <w:t>ICMP</w:t>
      </w:r>
      <w:r>
        <w:rPr>
          <w:sz w:val="24"/>
          <w:szCs w:val="24"/>
        </w:rPr>
        <w:t>）、</w:t>
      </w:r>
      <w:r>
        <w:rPr>
          <w:sz w:val="24"/>
          <w:szCs w:val="24"/>
        </w:rPr>
        <w:t>DNS</w:t>
      </w:r>
      <w:r>
        <w:rPr>
          <w:sz w:val="24"/>
          <w:szCs w:val="24"/>
        </w:rPr>
        <w:t>查询、</w:t>
      </w:r>
      <w:r>
        <w:rPr>
          <w:sz w:val="24"/>
          <w:szCs w:val="24"/>
        </w:rPr>
        <w:t>WEB</w:t>
      </w:r>
      <w:r>
        <w:rPr>
          <w:sz w:val="24"/>
          <w:szCs w:val="24"/>
        </w:rPr>
        <w:t>浏览、</w:t>
      </w:r>
      <w:r>
        <w:rPr>
          <w:sz w:val="24"/>
          <w:szCs w:val="24"/>
        </w:rPr>
        <w:t>POP3</w:t>
      </w:r>
      <w:r>
        <w:rPr>
          <w:sz w:val="24"/>
          <w:szCs w:val="24"/>
        </w:rPr>
        <w:t>收信、</w:t>
      </w:r>
      <w:r>
        <w:rPr>
          <w:sz w:val="24"/>
          <w:szCs w:val="24"/>
        </w:rPr>
        <w:t>SMTP</w:t>
      </w:r>
      <w:r>
        <w:rPr>
          <w:sz w:val="24"/>
          <w:szCs w:val="24"/>
        </w:rPr>
        <w:t>发信、</w:t>
      </w:r>
      <w:r>
        <w:rPr>
          <w:sz w:val="24"/>
          <w:szCs w:val="24"/>
        </w:rPr>
        <w:t>FTP</w:t>
      </w:r>
      <w:r>
        <w:rPr>
          <w:sz w:val="24"/>
          <w:szCs w:val="24"/>
        </w:rPr>
        <w:t>下载等</w:t>
      </w:r>
      <w:r w:rsidR="00B67733">
        <w:rPr>
          <w:sz w:val="24"/>
          <w:szCs w:val="24"/>
        </w:rPr>
        <w:t>关键</w:t>
      </w:r>
      <w:r>
        <w:rPr>
          <w:sz w:val="24"/>
          <w:szCs w:val="24"/>
        </w:rPr>
        <w:t>应用的会话数充足，其余</w:t>
      </w:r>
      <w:r w:rsidR="00B67733">
        <w:rPr>
          <w:sz w:val="24"/>
          <w:szCs w:val="24"/>
        </w:rPr>
        <w:t>非关键应用的</w:t>
      </w:r>
      <w:r w:rsidR="001606D2">
        <w:rPr>
          <w:sz w:val="24"/>
          <w:szCs w:val="24"/>
        </w:rPr>
        <w:t>会话数</w:t>
      </w:r>
      <w:r w:rsidR="00126C38">
        <w:rPr>
          <w:sz w:val="24"/>
          <w:szCs w:val="24"/>
        </w:rPr>
        <w:t>均受到</w:t>
      </w:r>
      <w:r>
        <w:rPr>
          <w:sz w:val="24"/>
          <w:szCs w:val="24"/>
        </w:rPr>
        <w:t>限制</w:t>
      </w:r>
      <w:r w:rsidR="00B67733">
        <w:rPr>
          <w:sz w:val="24"/>
          <w:szCs w:val="24"/>
        </w:rPr>
        <w:t>，</w:t>
      </w:r>
      <w:r w:rsidR="00593907">
        <w:rPr>
          <w:sz w:val="24"/>
          <w:szCs w:val="24"/>
        </w:rPr>
        <w:t>使得</w:t>
      </w:r>
      <w:r w:rsidR="00B67733">
        <w:rPr>
          <w:sz w:val="24"/>
          <w:szCs w:val="24"/>
        </w:rPr>
        <w:t>带宽</w:t>
      </w:r>
      <w:r w:rsidR="00126C38">
        <w:rPr>
          <w:sz w:val="24"/>
          <w:szCs w:val="24"/>
        </w:rPr>
        <w:t>、会话</w:t>
      </w:r>
      <w:r w:rsidR="00B67733">
        <w:rPr>
          <w:sz w:val="24"/>
          <w:szCs w:val="24"/>
        </w:rPr>
        <w:t>不会被非关键应用的流量所占满</w:t>
      </w:r>
      <w:r>
        <w:rPr>
          <w:sz w:val="24"/>
          <w:szCs w:val="24"/>
        </w:rPr>
        <w:t>。</w:t>
      </w:r>
    </w:p>
    <w:p w:rsidR="001A31DB" w:rsidRPr="00DD1F06" w:rsidRDefault="001A31DB" w:rsidP="006F0963">
      <w:pPr>
        <w:pStyle w:val="2"/>
        <w:spacing w:line="360" w:lineRule="auto"/>
      </w:pPr>
      <w:bookmarkStart w:id="2" w:name="_Toc405201677"/>
      <w:r>
        <w:t xml:space="preserve">1.2 </w:t>
      </w:r>
      <w:r>
        <w:t>实施步骤</w:t>
      </w:r>
      <w:bookmarkEnd w:id="2"/>
    </w:p>
    <w:p w:rsidR="000F3373" w:rsidRDefault="007D0ED0" w:rsidP="006F0963">
      <w:pPr>
        <w:pStyle w:val="3"/>
        <w:spacing w:line="360" w:lineRule="auto"/>
      </w:pPr>
      <w:bookmarkStart w:id="3" w:name="_Toc405201678"/>
      <w:r>
        <w:t>1.2.1</w:t>
      </w:r>
      <w:r w:rsidR="00C26D4E">
        <w:t>初始设置</w:t>
      </w:r>
      <w:bookmarkEnd w:id="3"/>
    </w:p>
    <w:p w:rsidR="00C26D4E" w:rsidRPr="00F77AE3" w:rsidRDefault="00C26D4E" w:rsidP="006F0963">
      <w:pPr>
        <w:spacing w:line="360" w:lineRule="auto"/>
        <w:rPr>
          <w:sz w:val="24"/>
          <w:szCs w:val="24"/>
        </w:rPr>
      </w:pPr>
      <w:r w:rsidRPr="00F77AE3">
        <w:rPr>
          <w:rFonts w:hint="eastAsia"/>
          <w:sz w:val="24"/>
          <w:szCs w:val="24"/>
        </w:rPr>
        <w:t>1</w:t>
      </w:r>
      <w:r w:rsidRPr="00F77AE3">
        <w:rPr>
          <w:rFonts w:hint="eastAsia"/>
          <w:sz w:val="24"/>
          <w:szCs w:val="24"/>
        </w:rPr>
        <w:t>）点击左边主菜单的“</w:t>
      </w:r>
      <w:r w:rsidR="006B111B" w:rsidRPr="006B111B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69" name="图片 69" descr="dash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ashboar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E3">
        <w:rPr>
          <w:rFonts w:hint="eastAsia"/>
          <w:sz w:val="24"/>
          <w:szCs w:val="24"/>
        </w:rPr>
        <w:t>系统管理</w:t>
      </w:r>
      <w:r w:rsidRPr="00F77AE3">
        <w:rPr>
          <w:sz w:val="24"/>
          <w:szCs w:val="24"/>
        </w:rPr>
        <w:t>&gt;</w:t>
      </w:r>
      <w:r w:rsidR="006B111B" w:rsidRPr="006B111B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70" name="图片 70" descr="dash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ashboar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E3">
        <w:rPr>
          <w:rFonts w:hint="eastAsia"/>
          <w:sz w:val="24"/>
          <w:szCs w:val="24"/>
        </w:rPr>
        <w:t>系统管理</w:t>
      </w:r>
      <w:r w:rsidRPr="00F77AE3">
        <w:rPr>
          <w:rFonts w:hint="eastAsia"/>
          <w:sz w:val="24"/>
          <w:szCs w:val="24"/>
        </w:rPr>
        <w:t>&gt;</w:t>
      </w:r>
      <w:r w:rsidR="006B111B" w:rsidRPr="0058606D">
        <w:rPr>
          <w:noProof/>
          <w:sz w:val="24"/>
          <w:szCs w:val="24"/>
        </w:rPr>
        <w:drawing>
          <wp:inline distT="0" distB="0" distL="0" distR="0" wp14:anchorId="3D61ACAC" wp14:editId="672A25D6">
            <wp:extent cx="152400" cy="152400"/>
            <wp:effectExtent l="0" t="0" r="0" b="0"/>
            <wp:docPr id="72" name="图片 72" descr="quick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uickse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E3">
        <w:rPr>
          <w:rFonts w:hint="eastAsia"/>
          <w:sz w:val="24"/>
          <w:szCs w:val="24"/>
        </w:rPr>
        <w:t>初始设置”菜单项，或者点击右上角</w:t>
      </w:r>
      <w:r w:rsidR="0058606D" w:rsidRPr="0058606D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8" name="图片 18" descr="quick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uickse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06D" w:rsidRPr="0058606D">
        <w:rPr>
          <w:rFonts w:hint="eastAsia"/>
          <w:sz w:val="24"/>
          <w:szCs w:val="24"/>
        </w:rPr>
        <w:t xml:space="preserve"> </w:t>
      </w:r>
      <w:r w:rsidRPr="00F77AE3">
        <w:rPr>
          <w:rFonts w:hint="eastAsia"/>
          <w:sz w:val="24"/>
          <w:szCs w:val="24"/>
        </w:rPr>
        <w:t>“设置”的快捷链接，出现</w:t>
      </w:r>
      <w:r w:rsidR="006B111B" w:rsidRPr="0058606D">
        <w:rPr>
          <w:noProof/>
          <w:sz w:val="24"/>
          <w:szCs w:val="24"/>
        </w:rPr>
        <w:drawing>
          <wp:inline distT="0" distB="0" distL="0" distR="0" wp14:anchorId="3D61ACAC" wp14:editId="672A25D6">
            <wp:extent cx="152400" cy="152400"/>
            <wp:effectExtent l="0" t="0" r="0" b="0"/>
            <wp:docPr id="73" name="图片 73" descr="quick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uickse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11B" w:rsidRPr="0058606D">
        <w:rPr>
          <w:rFonts w:hint="eastAsia"/>
          <w:sz w:val="24"/>
          <w:szCs w:val="24"/>
        </w:rPr>
        <w:t xml:space="preserve"> </w:t>
      </w:r>
      <w:r w:rsidRPr="00F77AE3">
        <w:rPr>
          <w:rFonts w:hint="eastAsia"/>
          <w:sz w:val="24"/>
          <w:szCs w:val="24"/>
        </w:rPr>
        <w:t>“初始设置”界面，如下图</w:t>
      </w:r>
      <w:r w:rsidR="00662A86">
        <w:rPr>
          <w:rFonts w:hint="eastAsia"/>
          <w:sz w:val="24"/>
          <w:szCs w:val="24"/>
        </w:rPr>
        <w:t>2</w:t>
      </w:r>
      <w:r w:rsidRPr="00F77AE3">
        <w:rPr>
          <w:rFonts w:hint="eastAsia"/>
          <w:sz w:val="24"/>
          <w:szCs w:val="24"/>
        </w:rPr>
        <w:t>所示。</w:t>
      </w:r>
    </w:p>
    <w:p w:rsidR="0064571A" w:rsidRDefault="00B67733" w:rsidP="006F0963">
      <w:pPr>
        <w:spacing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273040" cy="2697480"/>
            <wp:effectExtent l="0" t="0" r="381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71A" w:rsidRPr="00662A86" w:rsidRDefault="00C26D4E" w:rsidP="006F0963">
      <w:pPr>
        <w:spacing w:line="360" w:lineRule="auto"/>
        <w:jc w:val="center"/>
        <w:rPr>
          <w:b/>
          <w:szCs w:val="21"/>
        </w:rPr>
      </w:pPr>
      <w:r w:rsidRPr="00662A86">
        <w:rPr>
          <w:rFonts w:hint="eastAsia"/>
          <w:b/>
          <w:szCs w:val="21"/>
        </w:rPr>
        <w:t>图</w:t>
      </w:r>
      <w:r w:rsidR="00662A86">
        <w:rPr>
          <w:rFonts w:hint="eastAsia"/>
          <w:b/>
          <w:szCs w:val="21"/>
        </w:rPr>
        <w:t>2</w:t>
      </w:r>
      <w:r w:rsidRPr="00662A86">
        <w:rPr>
          <w:b/>
          <w:szCs w:val="21"/>
        </w:rPr>
        <w:t xml:space="preserve"> </w:t>
      </w:r>
      <w:r w:rsidRPr="00662A86">
        <w:rPr>
          <w:rFonts w:hint="eastAsia"/>
          <w:b/>
          <w:szCs w:val="21"/>
        </w:rPr>
        <w:t>“初始设置”界面</w:t>
      </w:r>
    </w:p>
    <w:p w:rsidR="00266FF4" w:rsidRDefault="00C26D4E" w:rsidP="006F0963">
      <w:pPr>
        <w:spacing w:line="360" w:lineRule="auto"/>
        <w:jc w:val="left"/>
        <w:rPr>
          <w:sz w:val="24"/>
          <w:szCs w:val="24"/>
        </w:rPr>
      </w:pPr>
      <w:r w:rsidRPr="00F77AE3">
        <w:rPr>
          <w:sz w:val="24"/>
          <w:szCs w:val="24"/>
        </w:rPr>
        <w:t>2</w:t>
      </w:r>
      <w:r w:rsidRPr="00F77AE3">
        <w:rPr>
          <w:sz w:val="24"/>
          <w:szCs w:val="24"/>
        </w:rPr>
        <w:t>）</w:t>
      </w:r>
      <w:r w:rsidR="002F77C0" w:rsidRPr="00F77AE3">
        <w:rPr>
          <w:sz w:val="24"/>
          <w:szCs w:val="24"/>
        </w:rPr>
        <w:t>根据实际网络环境设置</w:t>
      </w:r>
      <w:r w:rsidR="00F77AE3" w:rsidRPr="00F77AE3">
        <w:rPr>
          <w:sz w:val="24"/>
          <w:szCs w:val="24"/>
        </w:rPr>
        <w:t>运行方式</w:t>
      </w:r>
      <w:r w:rsidR="00F77AE3">
        <w:rPr>
          <w:sz w:val="24"/>
          <w:szCs w:val="24"/>
        </w:rPr>
        <w:t>、</w:t>
      </w:r>
      <w:r w:rsidR="002F77C0" w:rsidRPr="00F77AE3">
        <w:rPr>
          <w:sz w:val="24"/>
          <w:szCs w:val="24"/>
        </w:rPr>
        <w:t>外网、内网、</w:t>
      </w:r>
      <w:r w:rsidR="00F77AE3">
        <w:rPr>
          <w:sz w:val="24"/>
          <w:szCs w:val="24"/>
        </w:rPr>
        <w:t>上网管理</w:t>
      </w:r>
      <w:r w:rsidR="002F77C0" w:rsidRPr="00F77AE3">
        <w:rPr>
          <w:sz w:val="24"/>
          <w:szCs w:val="24"/>
        </w:rPr>
        <w:t>等参数，确保</w:t>
      </w:r>
    </w:p>
    <w:p w:rsidR="00266FF4" w:rsidRDefault="00821CAE" w:rsidP="006F0963">
      <w:pPr>
        <w:spacing w:line="360" w:lineRule="auto"/>
        <w:ind w:firstLine="420"/>
        <w:jc w:val="left"/>
        <w:rPr>
          <w:sz w:val="24"/>
          <w:szCs w:val="24"/>
        </w:rPr>
      </w:pPr>
      <w:r>
        <w:pict>
          <v:shape id="图片 4" o:spid="_x0000_i1025" type="#_x0000_t75" alt="firewall" style="width:12pt;height:12pt;visibility:visible;mso-wrap-style:square">
            <v:imagedata r:id="rId26" o:title="firewall"/>
          </v:shape>
        </w:pict>
      </w:r>
      <w:r w:rsidR="002F77C0" w:rsidRPr="00F77AE3">
        <w:rPr>
          <w:sz w:val="24"/>
          <w:szCs w:val="24"/>
        </w:rPr>
        <w:t xml:space="preserve"> </w:t>
      </w:r>
      <w:r w:rsidR="002F77C0" w:rsidRPr="00F77AE3">
        <w:rPr>
          <w:rFonts w:hint="eastAsia"/>
          <w:sz w:val="24"/>
          <w:szCs w:val="24"/>
        </w:rPr>
        <w:t>“</w:t>
      </w:r>
      <w:r w:rsidR="002F77C0" w:rsidRPr="00F77AE3">
        <w:rPr>
          <w:sz w:val="24"/>
          <w:szCs w:val="24"/>
        </w:rPr>
        <w:t>总控策略</w:t>
      </w:r>
      <w:r w:rsidR="002F77C0" w:rsidRPr="00F77AE3">
        <w:rPr>
          <w:rFonts w:hint="eastAsia"/>
          <w:sz w:val="24"/>
          <w:szCs w:val="24"/>
        </w:rPr>
        <w:t>”</w:t>
      </w:r>
      <w:r w:rsidR="002F77C0" w:rsidRPr="00F77AE3">
        <w:rPr>
          <w:sz w:val="24"/>
          <w:szCs w:val="24"/>
        </w:rPr>
        <w:t>项为</w:t>
      </w:r>
      <w:r w:rsidR="002F77C0" w:rsidRPr="00F77AE3">
        <w:rPr>
          <w:rFonts w:hint="eastAsia"/>
          <w:sz w:val="24"/>
          <w:szCs w:val="24"/>
        </w:rPr>
        <w:t>“</w:t>
      </w:r>
      <w:r w:rsidR="002F77C0" w:rsidRPr="00583D27">
        <w:rPr>
          <w:b/>
          <w:i/>
          <w:sz w:val="24"/>
          <w:szCs w:val="24"/>
        </w:rPr>
        <w:t>标准流控策略</w:t>
      </w:r>
      <w:r w:rsidR="002F77C0" w:rsidRPr="00F77AE3">
        <w:rPr>
          <w:rFonts w:hint="eastAsia"/>
          <w:sz w:val="24"/>
          <w:szCs w:val="24"/>
        </w:rPr>
        <w:t>”</w:t>
      </w:r>
    </w:p>
    <w:p w:rsidR="00266FF4" w:rsidRDefault="00B5558C" w:rsidP="006F0963">
      <w:pPr>
        <w:spacing w:line="360" w:lineRule="auto"/>
        <w:ind w:firstLine="420"/>
        <w:jc w:val="left"/>
        <w:rPr>
          <w:sz w:val="24"/>
          <w:szCs w:val="24"/>
        </w:rPr>
      </w:pPr>
      <w:r>
        <w:pict>
          <v:shape id="图片 11" o:spid="_x0000_i1026" type="#_x0000_t75" alt="netaudit" style="width:12pt;height:12pt;visibility:visible;mso-wrap-style:square">
            <v:imagedata r:id="rId27" o:title="netaudit"/>
          </v:shape>
        </w:pict>
      </w:r>
      <w:r w:rsidR="00B67733" w:rsidRPr="00B67733">
        <w:rPr>
          <w:rFonts w:hint="eastAsia"/>
          <w:sz w:val="24"/>
          <w:szCs w:val="24"/>
        </w:rPr>
        <w:t xml:space="preserve"> </w:t>
      </w:r>
      <w:r w:rsidR="00B67733" w:rsidRPr="00F77AE3">
        <w:rPr>
          <w:rFonts w:hint="eastAsia"/>
          <w:sz w:val="24"/>
          <w:szCs w:val="24"/>
        </w:rPr>
        <w:t>“</w:t>
      </w:r>
      <w:r w:rsidR="00B67733">
        <w:rPr>
          <w:rFonts w:hint="eastAsia"/>
          <w:sz w:val="24"/>
          <w:szCs w:val="24"/>
        </w:rPr>
        <w:t>网络审计</w:t>
      </w:r>
      <w:r w:rsidR="00B67733" w:rsidRPr="00F77AE3">
        <w:rPr>
          <w:rFonts w:hint="eastAsia"/>
          <w:sz w:val="24"/>
          <w:szCs w:val="24"/>
        </w:rPr>
        <w:t>”</w:t>
      </w:r>
      <w:r w:rsidR="00B67733" w:rsidRPr="00F77AE3">
        <w:rPr>
          <w:sz w:val="24"/>
          <w:szCs w:val="24"/>
        </w:rPr>
        <w:t>项为</w:t>
      </w:r>
      <w:r w:rsidR="00B67733" w:rsidRPr="00F77AE3">
        <w:rPr>
          <w:rFonts w:hint="eastAsia"/>
          <w:sz w:val="24"/>
          <w:szCs w:val="24"/>
        </w:rPr>
        <w:t>“</w:t>
      </w:r>
      <w:r w:rsidR="00B67733" w:rsidRPr="00583D27">
        <w:rPr>
          <w:b/>
          <w:i/>
          <w:sz w:val="24"/>
          <w:szCs w:val="24"/>
        </w:rPr>
        <w:t>启用</w:t>
      </w:r>
      <w:r w:rsidR="00B67733" w:rsidRPr="00F77AE3">
        <w:rPr>
          <w:rFonts w:hint="eastAsia"/>
          <w:sz w:val="24"/>
          <w:szCs w:val="24"/>
        </w:rPr>
        <w:t>”</w:t>
      </w:r>
    </w:p>
    <w:p w:rsidR="00C26D4E" w:rsidRDefault="00101097" w:rsidP="006F096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再</w:t>
      </w:r>
      <w:r w:rsidR="002F77C0" w:rsidRPr="00F77AE3">
        <w:rPr>
          <w:rFonts w:hint="eastAsia"/>
          <w:sz w:val="24"/>
          <w:szCs w:val="24"/>
        </w:rPr>
        <w:t>点击“确定”按钮</w:t>
      </w:r>
      <w:r w:rsidR="00583D27">
        <w:rPr>
          <w:rFonts w:hint="eastAsia"/>
          <w:sz w:val="24"/>
          <w:szCs w:val="24"/>
        </w:rPr>
        <w:t>，系统将自动生成</w:t>
      </w:r>
      <w:r w:rsidR="006B111B" w:rsidRPr="006B111B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75" name="图片 75" descr="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i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6C38">
        <w:rPr>
          <w:rFonts w:hint="eastAsia"/>
          <w:sz w:val="24"/>
          <w:szCs w:val="24"/>
        </w:rPr>
        <w:t>网卡、</w:t>
      </w:r>
      <w:r w:rsidR="006B111B">
        <w:rPr>
          <w:noProof/>
        </w:rPr>
        <w:drawing>
          <wp:inline distT="0" distB="0" distL="0" distR="0">
            <wp:extent cx="152400" cy="152400"/>
            <wp:effectExtent l="0" t="0" r="0" b="0"/>
            <wp:docPr id="74" name="图片 74" descr="fire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firewa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6C38">
        <w:rPr>
          <w:rFonts w:hint="eastAsia"/>
          <w:sz w:val="24"/>
          <w:szCs w:val="24"/>
        </w:rPr>
        <w:t>总控策略等</w:t>
      </w:r>
      <w:r w:rsidR="00583D27">
        <w:rPr>
          <w:rFonts w:hint="eastAsia"/>
          <w:sz w:val="24"/>
          <w:szCs w:val="24"/>
        </w:rPr>
        <w:t>十几</w:t>
      </w:r>
      <w:r w:rsidR="00126C38">
        <w:rPr>
          <w:rFonts w:hint="eastAsia"/>
          <w:sz w:val="24"/>
          <w:szCs w:val="24"/>
        </w:rPr>
        <w:t>种</w:t>
      </w:r>
      <w:r w:rsidR="0058606D">
        <w:rPr>
          <w:rFonts w:hint="eastAsia"/>
          <w:sz w:val="24"/>
          <w:szCs w:val="24"/>
        </w:rPr>
        <w:t>配置</w:t>
      </w:r>
      <w:r w:rsidR="00266FF4">
        <w:rPr>
          <w:rFonts w:hint="eastAsia"/>
          <w:sz w:val="24"/>
          <w:szCs w:val="24"/>
        </w:rPr>
        <w:t>，可</w:t>
      </w:r>
      <w:r w:rsidR="00B33CCF">
        <w:rPr>
          <w:rFonts w:hint="eastAsia"/>
          <w:sz w:val="24"/>
          <w:szCs w:val="24"/>
        </w:rPr>
        <w:t>进一步</w:t>
      </w:r>
      <w:r w:rsidR="00266FF4">
        <w:rPr>
          <w:rFonts w:hint="eastAsia"/>
          <w:sz w:val="24"/>
          <w:szCs w:val="24"/>
        </w:rPr>
        <w:t>查看并做修改</w:t>
      </w:r>
      <w:r w:rsidR="002F77C0" w:rsidRPr="00F77AE3">
        <w:rPr>
          <w:rFonts w:hint="eastAsia"/>
          <w:sz w:val="24"/>
          <w:szCs w:val="24"/>
        </w:rPr>
        <w:t>。</w:t>
      </w:r>
      <w:r w:rsidR="00742E95">
        <w:rPr>
          <w:rFonts w:hint="eastAsia"/>
          <w:sz w:val="24"/>
          <w:szCs w:val="24"/>
        </w:rPr>
        <w:t>再</w:t>
      </w:r>
      <w:r w:rsidR="003B17B4">
        <w:rPr>
          <w:rFonts w:hint="eastAsia"/>
          <w:sz w:val="24"/>
          <w:szCs w:val="24"/>
        </w:rPr>
        <w:t>将外网网线连接</w:t>
      </w:r>
      <w:r w:rsidR="003B17B4">
        <w:rPr>
          <w:rFonts w:hint="eastAsia"/>
          <w:sz w:val="24"/>
          <w:szCs w:val="24"/>
        </w:rPr>
        <w:t>G1</w:t>
      </w:r>
      <w:r w:rsidR="003B17B4">
        <w:rPr>
          <w:rFonts w:hint="eastAsia"/>
          <w:sz w:val="24"/>
          <w:szCs w:val="24"/>
        </w:rPr>
        <w:t>网卡，内网网线连接</w:t>
      </w:r>
      <w:r w:rsidR="003B17B4">
        <w:rPr>
          <w:rFonts w:hint="eastAsia"/>
          <w:sz w:val="24"/>
          <w:szCs w:val="24"/>
        </w:rPr>
        <w:t>G2</w:t>
      </w:r>
      <w:r w:rsidR="003B17B4">
        <w:rPr>
          <w:rFonts w:hint="eastAsia"/>
          <w:sz w:val="24"/>
          <w:szCs w:val="24"/>
        </w:rPr>
        <w:t>网卡，即</w:t>
      </w:r>
      <w:r w:rsidR="003B17B4">
        <w:rPr>
          <w:rFonts w:hint="eastAsia"/>
          <w:sz w:val="24"/>
          <w:szCs w:val="24"/>
        </w:rPr>
        <w:lastRenderedPageBreak/>
        <w:t>可上线做</w:t>
      </w:r>
      <w:r w:rsidR="00583D27">
        <w:rPr>
          <w:rFonts w:hint="eastAsia"/>
          <w:sz w:val="24"/>
          <w:szCs w:val="24"/>
        </w:rPr>
        <w:t>转发及</w:t>
      </w:r>
      <w:r w:rsidR="003B17B4">
        <w:rPr>
          <w:rFonts w:hint="eastAsia"/>
          <w:sz w:val="24"/>
          <w:szCs w:val="24"/>
        </w:rPr>
        <w:t>流控</w:t>
      </w:r>
      <w:r w:rsidR="00742E95">
        <w:rPr>
          <w:rFonts w:hint="eastAsia"/>
          <w:sz w:val="24"/>
          <w:szCs w:val="24"/>
        </w:rPr>
        <w:t>，管理员</w:t>
      </w:r>
      <w:r w:rsidR="00583D27">
        <w:rPr>
          <w:rFonts w:hint="eastAsia"/>
          <w:sz w:val="24"/>
          <w:szCs w:val="24"/>
        </w:rPr>
        <w:t>还</w:t>
      </w:r>
      <w:r w:rsidR="00742E95">
        <w:rPr>
          <w:rFonts w:hint="eastAsia"/>
          <w:sz w:val="24"/>
          <w:szCs w:val="24"/>
        </w:rPr>
        <w:t>可通过</w:t>
      </w:r>
      <w:r w:rsidR="00742E95">
        <w:rPr>
          <w:rFonts w:hint="eastAsia"/>
          <w:sz w:val="24"/>
          <w:szCs w:val="24"/>
        </w:rPr>
        <w:t>G2</w:t>
      </w:r>
      <w:r w:rsidR="00742E95">
        <w:rPr>
          <w:rFonts w:hint="eastAsia"/>
          <w:sz w:val="24"/>
          <w:szCs w:val="24"/>
        </w:rPr>
        <w:t>网卡在内网中继续管理设备</w:t>
      </w:r>
      <w:r w:rsidR="003B17B4">
        <w:rPr>
          <w:rFonts w:hint="eastAsia"/>
          <w:sz w:val="24"/>
          <w:szCs w:val="24"/>
        </w:rPr>
        <w:t>。</w:t>
      </w:r>
    </w:p>
    <w:p w:rsidR="005A7C90" w:rsidRPr="00B52922" w:rsidRDefault="007D0ED0" w:rsidP="006F0963">
      <w:pPr>
        <w:pStyle w:val="3"/>
        <w:spacing w:line="360" w:lineRule="auto"/>
      </w:pPr>
      <w:bookmarkStart w:id="4" w:name="_Toc405201679"/>
      <w:r>
        <w:t>1.2.2</w:t>
      </w:r>
      <w:r w:rsidR="005A7C90" w:rsidRPr="00B52922">
        <w:t>总控策略</w:t>
      </w:r>
      <w:bookmarkEnd w:id="4"/>
    </w:p>
    <w:p w:rsidR="00F77AE3" w:rsidRDefault="0081729A" w:rsidP="006F0963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sz w:val="24"/>
          <w:szCs w:val="24"/>
        </w:rPr>
        <w:t>在</w:t>
      </w:r>
      <w:r w:rsidR="0058606D" w:rsidRPr="0058606D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21" name="图片 21" descr="quick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uicks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06D" w:rsidRPr="0058606D">
        <w:rPr>
          <w:rFonts w:hint="eastAsia"/>
          <w:sz w:val="24"/>
          <w:szCs w:val="24"/>
        </w:rPr>
        <w:t xml:space="preserve"> </w:t>
      </w:r>
      <w:r w:rsidRPr="00F77AE3">
        <w:rPr>
          <w:rFonts w:hint="eastAsia"/>
          <w:sz w:val="24"/>
          <w:szCs w:val="24"/>
        </w:rPr>
        <w:t>“初始设置”</w:t>
      </w:r>
      <w:r>
        <w:rPr>
          <w:rFonts w:hint="eastAsia"/>
          <w:sz w:val="24"/>
          <w:szCs w:val="24"/>
        </w:rPr>
        <w:t>界面中点击“规则数：</w:t>
      </w:r>
      <w:r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”链接，或者</w:t>
      </w:r>
      <w:r w:rsidRPr="00F77AE3">
        <w:rPr>
          <w:rFonts w:hint="eastAsia"/>
          <w:sz w:val="24"/>
          <w:szCs w:val="24"/>
        </w:rPr>
        <w:t>点击左边主菜单的“</w:t>
      </w:r>
      <w:r>
        <w:rPr>
          <w:rFonts w:hint="eastAsia"/>
          <w:sz w:val="24"/>
          <w:szCs w:val="24"/>
        </w:rPr>
        <w:t>防火墙</w:t>
      </w:r>
      <w:r w:rsidRPr="00F77AE3">
        <w:rPr>
          <w:rFonts w:hint="eastAsia"/>
          <w:sz w:val="24"/>
          <w:szCs w:val="24"/>
        </w:rPr>
        <w:t>&gt;</w:t>
      </w:r>
      <w:r>
        <w:rPr>
          <w:rFonts w:hint="eastAsia"/>
          <w:sz w:val="24"/>
          <w:szCs w:val="24"/>
        </w:rPr>
        <w:t>总控策略</w:t>
      </w:r>
      <w:r w:rsidRPr="00F77AE3">
        <w:rPr>
          <w:rFonts w:hint="eastAsia"/>
          <w:sz w:val="24"/>
          <w:szCs w:val="24"/>
        </w:rPr>
        <w:t>”菜单项，出现“</w:t>
      </w:r>
      <w:r>
        <w:rPr>
          <w:rFonts w:hint="eastAsia"/>
          <w:sz w:val="24"/>
          <w:szCs w:val="24"/>
        </w:rPr>
        <w:t>总控策略</w:t>
      </w:r>
      <w:r w:rsidRPr="00F77AE3">
        <w:rPr>
          <w:rFonts w:hint="eastAsia"/>
          <w:sz w:val="24"/>
          <w:szCs w:val="24"/>
        </w:rPr>
        <w:t>”界面，如下图</w:t>
      </w:r>
      <w:r w:rsidR="00662A86">
        <w:rPr>
          <w:rFonts w:hint="eastAsia"/>
          <w:sz w:val="24"/>
          <w:szCs w:val="24"/>
        </w:rPr>
        <w:t>3</w:t>
      </w:r>
      <w:r w:rsidRPr="00F77AE3">
        <w:rPr>
          <w:rFonts w:hint="eastAsia"/>
          <w:sz w:val="24"/>
          <w:szCs w:val="24"/>
        </w:rPr>
        <w:t>所示</w:t>
      </w:r>
      <w:r w:rsidR="001E36EF">
        <w:rPr>
          <w:rFonts w:hint="eastAsia"/>
          <w:sz w:val="24"/>
          <w:szCs w:val="24"/>
        </w:rPr>
        <w:t>为标准流控策略，可以以此基础</w:t>
      </w:r>
      <w:r w:rsidR="001E36EF">
        <w:rPr>
          <w:sz w:val="24"/>
          <w:szCs w:val="24"/>
        </w:rPr>
        <w:t>新建适合本单位关键应用的总控策略</w:t>
      </w:r>
      <w:r w:rsidRPr="00F77AE3">
        <w:rPr>
          <w:rFonts w:hint="eastAsia"/>
          <w:sz w:val="24"/>
          <w:szCs w:val="24"/>
        </w:rPr>
        <w:t>。</w:t>
      </w:r>
      <w:r w:rsidR="002124CD">
        <w:rPr>
          <w:rFonts w:hint="eastAsia"/>
          <w:noProof/>
          <w:sz w:val="24"/>
          <w:szCs w:val="24"/>
        </w:rPr>
        <w:drawing>
          <wp:inline distT="0" distB="0" distL="0" distR="0">
            <wp:extent cx="5265420" cy="2011680"/>
            <wp:effectExtent l="0" t="0" r="0" b="762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29A" w:rsidRPr="00662A86" w:rsidRDefault="0081729A" w:rsidP="006F0963">
      <w:pPr>
        <w:spacing w:line="360" w:lineRule="auto"/>
        <w:jc w:val="center"/>
        <w:rPr>
          <w:b/>
          <w:szCs w:val="21"/>
        </w:rPr>
      </w:pPr>
      <w:r w:rsidRPr="00662A86">
        <w:rPr>
          <w:rFonts w:hint="eastAsia"/>
          <w:b/>
          <w:szCs w:val="21"/>
        </w:rPr>
        <w:t>图</w:t>
      </w:r>
      <w:r w:rsidR="00662A86" w:rsidRPr="00662A86">
        <w:rPr>
          <w:rFonts w:hint="eastAsia"/>
          <w:b/>
          <w:szCs w:val="21"/>
        </w:rPr>
        <w:t>3</w:t>
      </w:r>
      <w:r w:rsidRPr="00662A86">
        <w:rPr>
          <w:b/>
          <w:szCs w:val="21"/>
        </w:rPr>
        <w:t xml:space="preserve"> </w:t>
      </w:r>
      <w:r w:rsidRPr="00662A86">
        <w:rPr>
          <w:rFonts w:hint="eastAsia"/>
          <w:b/>
          <w:szCs w:val="21"/>
        </w:rPr>
        <w:t>“总控策略”界面</w:t>
      </w:r>
    </w:p>
    <w:p w:rsidR="0081729A" w:rsidRDefault="00B92281" w:rsidP="006F0963">
      <w:pPr>
        <w:pStyle w:val="4"/>
        <w:spacing w:line="360" w:lineRule="auto"/>
      </w:pPr>
      <w:r>
        <w:t xml:space="preserve">1.2.2.1 </w:t>
      </w:r>
      <w:r>
        <w:t>标准流控策略说明</w:t>
      </w:r>
    </w:p>
    <w:p w:rsidR="00766052" w:rsidRDefault="0058606D" w:rsidP="006F0963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sz w:val="24"/>
          <w:szCs w:val="24"/>
        </w:rPr>
        <w:t>流量控制功能</w:t>
      </w:r>
      <w:r w:rsidR="00EE6C99">
        <w:rPr>
          <w:sz w:val="24"/>
          <w:szCs w:val="24"/>
        </w:rPr>
        <w:t>主要</w:t>
      </w:r>
      <w:r w:rsidR="00766052">
        <w:rPr>
          <w:sz w:val="24"/>
          <w:szCs w:val="24"/>
        </w:rPr>
        <w:t>由</w:t>
      </w:r>
      <w:r w:rsidR="00230686" w:rsidRPr="00230686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7" name="图片 7" descr="session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ssion_obj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0686" w:rsidRPr="00230686">
        <w:rPr>
          <w:sz w:val="24"/>
          <w:szCs w:val="24"/>
        </w:rPr>
        <w:t xml:space="preserve"> </w:t>
      </w:r>
      <w:r w:rsidR="00EE6C99">
        <w:rPr>
          <w:sz w:val="24"/>
          <w:szCs w:val="24"/>
        </w:rPr>
        <w:t>“</w:t>
      </w:r>
      <w:r w:rsidR="00EE6C99">
        <w:rPr>
          <w:sz w:val="24"/>
          <w:szCs w:val="24"/>
        </w:rPr>
        <w:t>会话</w:t>
      </w:r>
      <w:r w:rsidR="00EE6C99">
        <w:rPr>
          <w:sz w:val="24"/>
          <w:szCs w:val="24"/>
        </w:rPr>
        <w:t>”</w:t>
      </w:r>
      <w:r w:rsidR="00EE6C99">
        <w:rPr>
          <w:sz w:val="24"/>
          <w:szCs w:val="24"/>
        </w:rPr>
        <w:t>对象</w:t>
      </w:r>
      <w:r w:rsidR="00766052">
        <w:rPr>
          <w:sz w:val="24"/>
          <w:szCs w:val="24"/>
        </w:rPr>
        <w:t>、</w:t>
      </w:r>
      <w:r w:rsidR="00766052" w:rsidRPr="00230686">
        <w:rPr>
          <w:noProof/>
          <w:sz w:val="24"/>
          <w:szCs w:val="24"/>
        </w:rPr>
        <w:drawing>
          <wp:inline distT="0" distB="0" distL="0" distR="0" wp14:anchorId="04ACAD2A" wp14:editId="6F7BD45C">
            <wp:extent cx="152400" cy="152400"/>
            <wp:effectExtent l="0" t="0" r="0" b="0"/>
            <wp:docPr id="2" name="图片 2" descr="traffic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affic_ob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052" w:rsidRPr="00230686">
        <w:rPr>
          <w:sz w:val="24"/>
          <w:szCs w:val="24"/>
        </w:rPr>
        <w:t xml:space="preserve"> </w:t>
      </w:r>
      <w:r w:rsidR="00766052">
        <w:rPr>
          <w:sz w:val="24"/>
          <w:szCs w:val="24"/>
        </w:rPr>
        <w:t>“</w:t>
      </w:r>
      <w:r w:rsidR="00766052">
        <w:rPr>
          <w:sz w:val="24"/>
          <w:szCs w:val="24"/>
        </w:rPr>
        <w:t>流量</w:t>
      </w:r>
      <w:r w:rsidR="00766052">
        <w:rPr>
          <w:sz w:val="24"/>
          <w:szCs w:val="24"/>
        </w:rPr>
        <w:t>”</w:t>
      </w:r>
      <w:r w:rsidR="00766052">
        <w:rPr>
          <w:sz w:val="24"/>
          <w:szCs w:val="24"/>
        </w:rPr>
        <w:t>对象和</w:t>
      </w:r>
      <w:r w:rsidR="00766052" w:rsidRPr="00230686">
        <w:rPr>
          <w:noProof/>
          <w:sz w:val="24"/>
          <w:szCs w:val="24"/>
        </w:rPr>
        <w:drawing>
          <wp:inline distT="0" distB="0" distL="0" distR="0" wp14:anchorId="0D829249" wp14:editId="6532ACB8">
            <wp:extent cx="152400" cy="152400"/>
            <wp:effectExtent l="0" t="0" r="0" b="0"/>
            <wp:docPr id="3" name="图片 3" descr="qos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os_ob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052" w:rsidRPr="00230686">
        <w:rPr>
          <w:sz w:val="24"/>
          <w:szCs w:val="24"/>
        </w:rPr>
        <w:t xml:space="preserve"> </w:t>
      </w:r>
      <w:r w:rsidR="00766052">
        <w:rPr>
          <w:sz w:val="24"/>
          <w:szCs w:val="24"/>
        </w:rPr>
        <w:t>“</w:t>
      </w:r>
      <w:proofErr w:type="spellStart"/>
      <w:r w:rsidR="00766052">
        <w:rPr>
          <w:sz w:val="24"/>
          <w:szCs w:val="24"/>
        </w:rPr>
        <w:t>QoS</w:t>
      </w:r>
      <w:proofErr w:type="spellEnd"/>
      <w:r w:rsidR="00766052">
        <w:rPr>
          <w:sz w:val="24"/>
          <w:szCs w:val="24"/>
        </w:rPr>
        <w:t>”</w:t>
      </w:r>
      <w:r w:rsidR="00766052">
        <w:rPr>
          <w:sz w:val="24"/>
          <w:szCs w:val="24"/>
        </w:rPr>
        <w:t>带宽对象构成</w:t>
      </w:r>
      <w:r w:rsidR="00EE6C99">
        <w:rPr>
          <w:sz w:val="24"/>
          <w:szCs w:val="24"/>
        </w:rPr>
        <w:t>，</w:t>
      </w:r>
      <w:r w:rsidR="0068675A">
        <w:rPr>
          <w:sz w:val="24"/>
          <w:szCs w:val="24"/>
        </w:rPr>
        <w:t>它们在</w:t>
      </w:r>
      <w:r w:rsidR="0068675A" w:rsidRPr="0058606D">
        <w:rPr>
          <w:noProof/>
          <w:sz w:val="24"/>
          <w:szCs w:val="24"/>
        </w:rPr>
        <w:drawing>
          <wp:inline distT="0" distB="0" distL="0" distR="0" wp14:anchorId="1B43322C" wp14:editId="7BE8796E">
            <wp:extent cx="152400" cy="152400"/>
            <wp:effectExtent l="0" t="0" r="0" b="0"/>
            <wp:docPr id="76" name="图片 76" descr="quick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uickse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75A">
        <w:rPr>
          <w:sz w:val="24"/>
          <w:szCs w:val="24"/>
        </w:rPr>
        <w:t>“</w:t>
      </w:r>
      <w:r w:rsidR="001E36EF">
        <w:rPr>
          <w:sz w:val="24"/>
          <w:szCs w:val="24"/>
        </w:rPr>
        <w:t>初始设置</w:t>
      </w:r>
      <w:r w:rsidR="0068675A">
        <w:rPr>
          <w:sz w:val="24"/>
          <w:szCs w:val="24"/>
        </w:rPr>
        <w:t>”</w:t>
      </w:r>
      <w:r w:rsidR="001E36EF">
        <w:rPr>
          <w:sz w:val="24"/>
          <w:szCs w:val="24"/>
        </w:rPr>
        <w:t>后的</w:t>
      </w:r>
      <w:r w:rsidR="00766052">
        <w:rPr>
          <w:sz w:val="24"/>
          <w:szCs w:val="24"/>
        </w:rPr>
        <w:t>标准流控策略</w:t>
      </w:r>
      <w:r>
        <w:rPr>
          <w:sz w:val="24"/>
          <w:szCs w:val="24"/>
        </w:rPr>
        <w:t>中</w:t>
      </w:r>
      <w:r w:rsidR="00766052">
        <w:rPr>
          <w:sz w:val="24"/>
          <w:szCs w:val="24"/>
        </w:rPr>
        <w:t>的具体内容为：</w:t>
      </w:r>
    </w:p>
    <w:p w:rsidR="00766052" w:rsidRDefault="00766052" w:rsidP="006F0963">
      <w:pPr>
        <w:spacing w:line="360" w:lineRule="auto"/>
        <w:jc w:val="left"/>
        <w:rPr>
          <w:sz w:val="24"/>
          <w:szCs w:val="24"/>
        </w:rPr>
      </w:pPr>
      <w:r w:rsidRPr="006E51B0">
        <w:rPr>
          <w:b/>
          <w:noProof/>
        </w:rPr>
        <w:drawing>
          <wp:inline distT="0" distB="0" distL="0" distR="0">
            <wp:extent cx="152400" cy="152400"/>
            <wp:effectExtent l="0" t="0" r="0" b="0"/>
            <wp:docPr id="12" name="图片 12" descr="traffic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traffic_ob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51B0">
        <w:rPr>
          <w:b/>
          <w:sz w:val="24"/>
          <w:szCs w:val="24"/>
        </w:rPr>
        <w:t xml:space="preserve"> </w:t>
      </w:r>
      <w:r w:rsidRPr="006E51B0">
        <w:rPr>
          <w:b/>
          <w:sz w:val="24"/>
          <w:szCs w:val="24"/>
        </w:rPr>
        <w:t>流量对象</w:t>
      </w:r>
      <w:r>
        <w:rPr>
          <w:sz w:val="24"/>
          <w:szCs w:val="24"/>
        </w:rPr>
        <w:t>：只是记录</w:t>
      </w:r>
      <w:r w:rsidR="00B33CCF">
        <w:rPr>
          <w:sz w:val="24"/>
          <w:szCs w:val="24"/>
        </w:rPr>
        <w:t>持续和上传</w:t>
      </w:r>
      <w:r>
        <w:rPr>
          <w:sz w:val="24"/>
          <w:szCs w:val="24"/>
        </w:rPr>
        <w:t>流量，没有阻拦动作</w:t>
      </w:r>
      <w:r w:rsidR="00206CF8">
        <w:rPr>
          <w:sz w:val="24"/>
          <w:szCs w:val="24"/>
        </w:rPr>
        <w:t>。</w:t>
      </w:r>
    </w:p>
    <w:p w:rsidR="00766052" w:rsidRDefault="00B5558C" w:rsidP="006F0963">
      <w:pPr>
        <w:spacing w:line="360" w:lineRule="auto"/>
        <w:jc w:val="left"/>
        <w:rPr>
          <w:sz w:val="24"/>
          <w:szCs w:val="24"/>
        </w:rPr>
      </w:pPr>
      <w:r>
        <w:rPr>
          <w:b/>
        </w:rPr>
        <w:pict>
          <v:shape id="图片 6" o:spid="_x0000_i1027" type="#_x0000_t75" alt="session_obj" style="width:12pt;height:12pt;visibility:visible;mso-wrap-style:square">
            <v:imagedata r:id="rId29" o:title="session_obj"/>
          </v:shape>
        </w:pict>
      </w:r>
      <w:r w:rsidR="00766052" w:rsidRPr="006E51B0">
        <w:rPr>
          <w:b/>
          <w:sz w:val="24"/>
          <w:szCs w:val="24"/>
        </w:rPr>
        <w:t xml:space="preserve"> </w:t>
      </w:r>
      <w:r w:rsidR="00766052" w:rsidRPr="006E51B0">
        <w:rPr>
          <w:b/>
          <w:sz w:val="24"/>
          <w:szCs w:val="24"/>
        </w:rPr>
        <w:t>会话对象</w:t>
      </w:r>
      <w:r w:rsidR="00766052">
        <w:rPr>
          <w:sz w:val="24"/>
          <w:szCs w:val="24"/>
        </w:rPr>
        <w:t>：</w:t>
      </w:r>
      <w:r w:rsidR="00EE6C99">
        <w:rPr>
          <w:sz w:val="24"/>
          <w:szCs w:val="24"/>
        </w:rPr>
        <w:t>限制各源</w:t>
      </w:r>
      <w:r w:rsidR="00EE6C99">
        <w:rPr>
          <w:sz w:val="24"/>
          <w:szCs w:val="24"/>
        </w:rPr>
        <w:t>IP</w:t>
      </w:r>
      <w:r w:rsidR="00EE6C99">
        <w:rPr>
          <w:sz w:val="24"/>
          <w:szCs w:val="24"/>
        </w:rPr>
        <w:t>各应用的会话数</w:t>
      </w:r>
      <w:r w:rsidR="00206CF8">
        <w:rPr>
          <w:sz w:val="24"/>
          <w:szCs w:val="24"/>
        </w:rPr>
        <w:t>，具体</w:t>
      </w:r>
      <w:r w:rsidR="00766052">
        <w:rPr>
          <w:sz w:val="24"/>
          <w:szCs w:val="24"/>
        </w:rPr>
        <w:t>数值如图</w:t>
      </w:r>
      <w:r w:rsidR="006E51B0">
        <w:rPr>
          <w:sz w:val="24"/>
          <w:szCs w:val="24"/>
        </w:rPr>
        <w:t>3</w:t>
      </w:r>
      <w:r w:rsidR="00206CF8">
        <w:rPr>
          <w:sz w:val="24"/>
          <w:szCs w:val="24"/>
        </w:rPr>
        <w:t>中黑</w:t>
      </w:r>
      <w:r w:rsidR="00766052">
        <w:rPr>
          <w:sz w:val="24"/>
          <w:szCs w:val="24"/>
        </w:rPr>
        <w:t>字所示</w:t>
      </w:r>
      <w:r w:rsidR="00206CF8">
        <w:rPr>
          <w:sz w:val="24"/>
          <w:szCs w:val="24"/>
        </w:rPr>
        <w:t>。</w:t>
      </w:r>
    </w:p>
    <w:p w:rsidR="003B17B4" w:rsidRDefault="00230686" w:rsidP="006F0963">
      <w:pPr>
        <w:spacing w:line="360" w:lineRule="auto"/>
        <w:jc w:val="left"/>
        <w:rPr>
          <w:sz w:val="24"/>
          <w:szCs w:val="24"/>
        </w:rPr>
      </w:pPr>
      <w:r w:rsidRPr="00230686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9" name="图片 9" descr="qos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os_ob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686">
        <w:rPr>
          <w:sz w:val="24"/>
          <w:szCs w:val="24"/>
        </w:rPr>
        <w:t xml:space="preserve"> </w:t>
      </w:r>
      <w:proofErr w:type="spellStart"/>
      <w:r w:rsidR="001556ED">
        <w:rPr>
          <w:b/>
          <w:sz w:val="24"/>
          <w:szCs w:val="24"/>
        </w:rPr>
        <w:t>QoS</w:t>
      </w:r>
      <w:proofErr w:type="spellEnd"/>
      <w:r w:rsidR="00EE6C99" w:rsidRPr="006E51B0">
        <w:rPr>
          <w:b/>
          <w:sz w:val="24"/>
          <w:szCs w:val="24"/>
        </w:rPr>
        <w:t>对象</w:t>
      </w:r>
      <w:r w:rsidR="00766052">
        <w:rPr>
          <w:sz w:val="24"/>
          <w:szCs w:val="24"/>
        </w:rPr>
        <w:t>：</w:t>
      </w:r>
      <w:r w:rsidR="00206CF8">
        <w:rPr>
          <w:sz w:val="24"/>
          <w:szCs w:val="24"/>
        </w:rPr>
        <w:t>非关键应用的子策略中有，但需要</w:t>
      </w:r>
      <w:r w:rsidR="00EE6C99">
        <w:rPr>
          <w:sz w:val="24"/>
          <w:szCs w:val="24"/>
        </w:rPr>
        <w:t>启用</w:t>
      </w:r>
      <w:proofErr w:type="spellStart"/>
      <w:r w:rsidR="00206CF8">
        <w:rPr>
          <w:sz w:val="24"/>
          <w:szCs w:val="24"/>
        </w:rPr>
        <w:t>QoS</w:t>
      </w:r>
      <w:proofErr w:type="spellEnd"/>
      <w:r w:rsidR="00206CF8">
        <w:rPr>
          <w:sz w:val="24"/>
          <w:szCs w:val="24"/>
        </w:rPr>
        <w:t>功能才能生效</w:t>
      </w:r>
      <w:r w:rsidR="00EE6C99">
        <w:rPr>
          <w:sz w:val="24"/>
          <w:szCs w:val="24"/>
        </w:rPr>
        <w:t>。</w:t>
      </w:r>
    </w:p>
    <w:p w:rsidR="00EE6C99" w:rsidRDefault="00B33CCF" w:rsidP="006F0963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下面详细讲解图</w:t>
      </w:r>
      <w:r w:rsidR="00662A86">
        <w:rPr>
          <w:sz w:val="24"/>
          <w:szCs w:val="24"/>
        </w:rPr>
        <w:t>3</w:t>
      </w:r>
      <w:r>
        <w:rPr>
          <w:sz w:val="24"/>
          <w:szCs w:val="24"/>
        </w:rPr>
        <w:t>中标准流控策略</w:t>
      </w:r>
      <w:r w:rsidR="00651BAE">
        <w:rPr>
          <w:sz w:val="24"/>
          <w:szCs w:val="24"/>
        </w:rPr>
        <w:t>中的</w:t>
      </w:r>
      <w:r>
        <w:rPr>
          <w:sz w:val="24"/>
          <w:szCs w:val="24"/>
        </w:rPr>
        <w:t>各个子策略</w:t>
      </w:r>
      <w:r w:rsidR="00206CF8">
        <w:rPr>
          <w:sz w:val="24"/>
          <w:szCs w:val="24"/>
        </w:rPr>
        <w:t>的作用</w:t>
      </w:r>
      <w:r>
        <w:rPr>
          <w:sz w:val="24"/>
          <w:szCs w:val="24"/>
        </w:rPr>
        <w:t>，由于</w:t>
      </w:r>
      <w:r w:rsidR="0068675A">
        <w:rPr>
          <w:noProof/>
        </w:rPr>
        <w:drawing>
          <wp:inline distT="0" distB="0" distL="0" distR="0">
            <wp:extent cx="152400" cy="152400"/>
            <wp:effectExtent l="0" t="0" r="0" b="0"/>
            <wp:docPr id="77" name="图片 77" descr="fire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firewa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总控策略</w:t>
      </w:r>
      <w:r w:rsidR="002E59CE">
        <w:rPr>
          <w:sz w:val="24"/>
          <w:szCs w:val="24"/>
        </w:rPr>
        <w:t>是</w:t>
      </w:r>
      <w:r w:rsidR="00651BAE">
        <w:rPr>
          <w:sz w:val="24"/>
          <w:szCs w:val="24"/>
        </w:rPr>
        <w:t>按</w:t>
      </w:r>
      <w:r>
        <w:rPr>
          <w:sz w:val="24"/>
          <w:szCs w:val="24"/>
        </w:rPr>
        <w:t>最后匹配</w:t>
      </w:r>
      <w:r w:rsidR="00DE0B86">
        <w:rPr>
          <w:sz w:val="24"/>
          <w:szCs w:val="24"/>
        </w:rPr>
        <w:t>的</w:t>
      </w:r>
      <w:r w:rsidR="002E59CE">
        <w:rPr>
          <w:sz w:val="24"/>
          <w:szCs w:val="24"/>
        </w:rPr>
        <w:t>子</w:t>
      </w:r>
      <w:r>
        <w:rPr>
          <w:sz w:val="24"/>
          <w:szCs w:val="24"/>
        </w:rPr>
        <w:t>策略</w:t>
      </w:r>
      <w:r w:rsidR="002E59CE">
        <w:rPr>
          <w:sz w:val="24"/>
          <w:szCs w:val="24"/>
        </w:rPr>
        <w:t>优先</w:t>
      </w:r>
      <w:r>
        <w:rPr>
          <w:sz w:val="24"/>
          <w:szCs w:val="24"/>
        </w:rPr>
        <w:t>执行</w:t>
      </w:r>
      <w:r w:rsidR="002E59CE">
        <w:rPr>
          <w:sz w:val="24"/>
          <w:szCs w:val="24"/>
        </w:rPr>
        <w:t>的顺序</w:t>
      </w:r>
      <w:r>
        <w:rPr>
          <w:sz w:val="24"/>
          <w:szCs w:val="24"/>
        </w:rPr>
        <w:t>，因此需要从下往上讲解。</w:t>
      </w:r>
    </w:p>
    <w:p w:rsidR="00B33CCF" w:rsidRPr="00AE6B87" w:rsidRDefault="00B33CCF" w:rsidP="006F0963">
      <w:pPr>
        <w:spacing w:line="360" w:lineRule="auto"/>
        <w:jc w:val="left"/>
        <w:rPr>
          <w:b/>
          <w:sz w:val="24"/>
          <w:szCs w:val="24"/>
        </w:rPr>
      </w:pPr>
      <w:r w:rsidRPr="00AE6B87">
        <w:rPr>
          <w:b/>
          <w:sz w:val="24"/>
          <w:szCs w:val="24"/>
        </w:rPr>
        <w:t>1</w:t>
      </w:r>
      <w:r w:rsidRPr="00AE6B87">
        <w:rPr>
          <w:b/>
          <w:sz w:val="24"/>
          <w:szCs w:val="24"/>
        </w:rPr>
        <w:t>）阻拦子策略</w:t>
      </w:r>
    </w:p>
    <w:p w:rsidR="00DB7338" w:rsidRDefault="00DB7338" w:rsidP="006F0963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sz w:val="24"/>
          <w:szCs w:val="24"/>
        </w:rPr>
        <w:t>第一行没有序号的策略为系统内置的缺省阻拦策略</w:t>
      </w:r>
    </w:p>
    <w:p w:rsidR="00C02C59" w:rsidRPr="00C02C59" w:rsidRDefault="0058606D" w:rsidP="006F0963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序号</w:t>
      </w:r>
      <w:r w:rsidR="00C02C59" w:rsidRPr="00C02C59">
        <w:rPr>
          <w:rFonts w:hint="eastAsia"/>
          <w:sz w:val="24"/>
          <w:szCs w:val="24"/>
        </w:rPr>
        <w:t>15</w:t>
      </w:r>
      <w:r w:rsidR="00C02C59" w:rsidRPr="00C02C59">
        <w:rPr>
          <w:rFonts w:hint="eastAsia"/>
          <w:sz w:val="24"/>
          <w:szCs w:val="24"/>
        </w:rPr>
        <w:t>的子策略用于阻拦某些服务器</w:t>
      </w:r>
      <w:r w:rsidR="00C02C59" w:rsidRPr="00C02C59">
        <w:rPr>
          <w:rFonts w:hint="eastAsia"/>
          <w:sz w:val="24"/>
          <w:szCs w:val="24"/>
        </w:rPr>
        <w:t>IP</w:t>
      </w:r>
    </w:p>
    <w:p w:rsidR="00FE74E7" w:rsidRDefault="0058606D" w:rsidP="006F0963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序号</w:t>
      </w:r>
      <w:r w:rsidR="00B33CCF" w:rsidRPr="00C02C59">
        <w:rPr>
          <w:rFonts w:hint="eastAsia"/>
          <w:sz w:val="24"/>
          <w:szCs w:val="24"/>
        </w:rPr>
        <w:t>14</w:t>
      </w:r>
      <w:r w:rsidR="00B33CCF" w:rsidRPr="00C02C59">
        <w:rPr>
          <w:rFonts w:hint="eastAsia"/>
          <w:sz w:val="24"/>
          <w:szCs w:val="24"/>
        </w:rPr>
        <w:t>的子策略</w:t>
      </w:r>
      <w:r w:rsidR="00C02C59" w:rsidRPr="00C02C59">
        <w:rPr>
          <w:rFonts w:hint="eastAsia"/>
          <w:sz w:val="24"/>
          <w:szCs w:val="24"/>
        </w:rPr>
        <w:t>用于阻拦某些来源</w:t>
      </w:r>
      <w:r w:rsidR="00C02C59" w:rsidRPr="00C02C59">
        <w:rPr>
          <w:rFonts w:hint="eastAsia"/>
          <w:sz w:val="24"/>
          <w:szCs w:val="24"/>
        </w:rPr>
        <w:t>IP</w:t>
      </w:r>
    </w:p>
    <w:p w:rsidR="00DB7338" w:rsidRPr="00D949A4" w:rsidRDefault="00DB7338" w:rsidP="006F0963">
      <w:pPr>
        <w:spacing w:line="360" w:lineRule="auto"/>
        <w:jc w:val="left"/>
        <w:rPr>
          <w:sz w:val="24"/>
          <w:szCs w:val="24"/>
        </w:rPr>
      </w:pPr>
      <w:r w:rsidRPr="00D949A4">
        <w:rPr>
          <w:rFonts w:hint="eastAsia"/>
          <w:b/>
          <w:sz w:val="24"/>
          <w:szCs w:val="24"/>
        </w:rPr>
        <w:t>策略说明：</w:t>
      </w:r>
      <w:r w:rsidRPr="00D949A4">
        <w:rPr>
          <w:rFonts w:hint="eastAsia"/>
          <w:sz w:val="24"/>
          <w:szCs w:val="24"/>
        </w:rPr>
        <w:t>如果没有任何总控策略，则除了</w:t>
      </w:r>
      <w:r w:rsidR="006C69A8" w:rsidRPr="00D949A4">
        <w:rPr>
          <w:rFonts w:hint="eastAsia"/>
          <w:sz w:val="24"/>
          <w:szCs w:val="24"/>
        </w:rPr>
        <w:t>8443</w:t>
      </w:r>
      <w:r w:rsidR="006C69A8" w:rsidRPr="00D949A4">
        <w:rPr>
          <w:rFonts w:hint="eastAsia"/>
          <w:sz w:val="24"/>
          <w:szCs w:val="24"/>
        </w:rPr>
        <w:t>、</w:t>
      </w:r>
      <w:r w:rsidR="006C69A8" w:rsidRPr="00D949A4">
        <w:rPr>
          <w:rFonts w:hint="eastAsia"/>
          <w:sz w:val="24"/>
          <w:szCs w:val="24"/>
        </w:rPr>
        <w:t>6443</w:t>
      </w:r>
      <w:r w:rsidR="006C69A8" w:rsidRPr="00D949A4">
        <w:rPr>
          <w:rFonts w:hint="eastAsia"/>
          <w:sz w:val="24"/>
          <w:szCs w:val="24"/>
        </w:rPr>
        <w:t>端口的</w:t>
      </w:r>
      <w:r w:rsidRPr="00D949A4">
        <w:rPr>
          <w:rFonts w:hint="eastAsia"/>
          <w:sz w:val="24"/>
          <w:szCs w:val="24"/>
        </w:rPr>
        <w:t>管理流量，所有</w:t>
      </w:r>
      <w:r w:rsidR="006C69A8" w:rsidRPr="00D949A4">
        <w:rPr>
          <w:rFonts w:hint="eastAsia"/>
          <w:sz w:val="24"/>
          <w:szCs w:val="24"/>
        </w:rPr>
        <w:lastRenderedPageBreak/>
        <w:t>流量均被阻拦，因此一开始只需新建通过策略；当已有通过策略，又想再阻拦某些源</w:t>
      </w:r>
      <w:r w:rsidR="006C69A8" w:rsidRPr="00D949A4">
        <w:rPr>
          <w:rFonts w:hint="eastAsia"/>
          <w:sz w:val="24"/>
          <w:szCs w:val="24"/>
        </w:rPr>
        <w:t>IP</w:t>
      </w:r>
      <w:r w:rsidR="006C69A8" w:rsidRPr="00D949A4">
        <w:rPr>
          <w:rFonts w:hint="eastAsia"/>
          <w:sz w:val="24"/>
          <w:szCs w:val="24"/>
        </w:rPr>
        <w:t>或目的</w:t>
      </w:r>
      <w:r w:rsidR="006C69A8" w:rsidRPr="00D949A4">
        <w:rPr>
          <w:rFonts w:hint="eastAsia"/>
          <w:sz w:val="24"/>
          <w:szCs w:val="24"/>
        </w:rPr>
        <w:t>IP</w:t>
      </w:r>
      <w:r w:rsidR="006C69A8" w:rsidRPr="00D949A4">
        <w:rPr>
          <w:rFonts w:hint="eastAsia"/>
          <w:sz w:val="24"/>
          <w:szCs w:val="24"/>
        </w:rPr>
        <w:t>，则可以通过在最后的、序号</w:t>
      </w:r>
      <w:r w:rsidR="006C69A8" w:rsidRPr="00D949A4">
        <w:rPr>
          <w:rFonts w:hint="eastAsia"/>
          <w:sz w:val="24"/>
          <w:szCs w:val="24"/>
        </w:rPr>
        <w:t>14</w:t>
      </w:r>
      <w:r w:rsidR="006C69A8" w:rsidRPr="00D949A4">
        <w:rPr>
          <w:rFonts w:hint="eastAsia"/>
          <w:sz w:val="24"/>
          <w:szCs w:val="24"/>
        </w:rPr>
        <w:t>和</w:t>
      </w:r>
      <w:r w:rsidR="006C69A8" w:rsidRPr="00D949A4">
        <w:rPr>
          <w:rFonts w:hint="eastAsia"/>
          <w:sz w:val="24"/>
          <w:szCs w:val="24"/>
        </w:rPr>
        <w:t>15</w:t>
      </w:r>
      <w:r w:rsidR="006C69A8" w:rsidRPr="00D949A4">
        <w:rPr>
          <w:rFonts w:hint="eastAsia"/>
          <w:sz w:val="24"/>
          <w:szCs w:val="24"/>
        </w:rPr>
        <w:t>的子策略来实现。</w:t>
      </w:r>
    </w:p>
    <w:p w:rsidR="00B33CCF" w:rsidRPr="00D949A4" w:rsidRDefault="00BA19FA" w:rsidP="006F0963">
      <w:pPr>
        <w:spacing w:line="360" w:lineRule="auto"/>
        <w:jc w:val="left"/>
        <w:rPr>
          <w:sz w:val="24"/>
          <w:szCs w:val="24"/>
        </w:rPr>
      </w:pPr>
      <w:r w:rsidRPr="00D949A4">
        <w:rPr>
          <w:rFonts w:hint="eastAsia"/>
          <w:b/>
          <w:sz w:val="24"/>
          <w:szCs w:val="24"/>
        </w:rPr>
        <w:t>操作</w:t>
      </w:r>
      <w:r w:rsidR="00AE6B87" w:rsidRPr="00D949A4">
        <w:rPr>
          <w:rFonts w:hint="eastAsia"/>
          <w:b/>
          <w:sz w:val="24"/>
          <w:szCs w:val="24"/>
        </w:rPr>
        <w:t>提示：</w:t>
      </w:r>
      <w:r w:rsidR="00C02C59" w:rsidRPr="00D949A4">
        <w:rPr>
          <w:rFonts w:hint="eastAsia"/>
          <w:sz w:val="24"/>
          <w:szCs w:val="24"/>
        </w:rPr>
        <w:t>点击</w:t>
      </w:r>
      <w:r w:rsidR="00C02C59" w:rsidRPr="00D949A4">
        <w:rPr>
          <w:rFonts w:hint="eastAsia"/>
          <w:sz w:val="24"/>
          <w:szCs w:val="24"/>
        </w:rPr>
        <w:t>/</w:t>
      </w:r>
      <w:r w:rsidR="00C02C59" w:rsidRPr="00D949A4">
        <w:rPr>
          <w:rFonts w:hint="eastAsia"/>
          <w:sz w:val="24"/>
          <w:szCs w:val="24"/>
        </w:rPr>
        <w:t>右击</w:t>
      </w:r>
      <w:r w:rsidR="00C02C59" w:rsidRPr="00C02C59">
        <w:rPr>
          <w:noProof/>
        </w:rPr>
        <w:drawing>
          <wp:inline distT="0" distB="0" distL="0" distR="0">
            <wp:extent cx="152400" cy="152400"/>
            <wp:effectExtent l="0" t="0" r="0" b="0"/>
            <wp:docPr id="15" name="图片 15" descr="ip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p_obj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6ED">
        <w:rPr>
          <w:sz w:val="24"/>
          <w:szCs w:val="24"/>
        </w:rPr>
        <w:t>“</w:t>
      </w:r>
      <w:r w:rsidR="00C02C59" w:rsidRPr="00D949A4">
        <w:rPr>
          <w:rFonts w:hint="eastAsia"/>
          <w:sz w:val="24"/>
          <w:szCs w:val="24"/>
        </w:rPr>
        <w:t>来源</w:t>
      </w:r>
      <w:r w:rsidR="001556ED">
        <w:rPr>
          <w:sz w:val="24"/>
          <w:szCs w:val="24"/>
        </w:rPr>
        <w:t>”</w:t>
      </w:r>
      <w:r w:rsidR="00C02C59" w:rsidRPr="00D949A4">
        <w:rPr>
          <w:rFonts w:hint="eastAsia"/>
          <w:sz w:val="24"/>
          <w:szCs w:val="24"/>
        </w:rPr>
        <w:t>列</w:t>
      </w:r>
      <w:r w:rsidR="001556ED">
        <w:rPr>
          <w:sz w:val="24"/>
          <w:szCs w:val="24"/>
        </w:rPr>
        <w:t>“</w:t>
      </w:r>
      <w:proofErr w:type="spellStart"/>
      <w:r w:rsidR="00C02C59" w:rsidRPr="00D949A4">
        <w:rPr>
          <w:rFonts w:hint="eastAsia"/>
          <w:sz w:val="24"/>
          <w:szCs w:val="24"/>
        </w:rPr>
        <w:t>Blocked</w:t>
      </w:r>
      <w:r w:rsidR="00C02C59" w:rsidRPr="00D949A4">
        <w:rPr>
          <w:sz w:val="24"/>
          <w:szCs w:val="24"/>
        </w:rPr>
        <w:t>_Client</w:t>
      </w:r>
      <w:proofErr w:type="spellEnd"/>
      <w:r w:rsidR="001556ED">
        <w:rPr>
          <w:sz w:val="24"/>
          <w:szCs w:val="24"/>
        </w:rPr>
        <w:t>”</w:t>
      </w:r>
      <w:r w:rsidR="00FE74E7" w:rsidRPr="00D949A4">
        <w:rPr>
          <w:rFonts w:hint="eastAsia"/>
          <w:sz w:val="24"/>
          <w:szCs w:val="24"/>
        </w:rPr>
        <w:t>或</w:t>
      </w:r>
      <w:r w:rsidR="00FE74E7" w:rsidRPr="00C02C59">
        <w:rPr>
          <w:noProof/>
        </w:rPr>
        <w:drawing>
          <wp:inline distT="0" distB="0" distL="0" distR="0" wp14:anchorId="339C606E" wp14:editId="112C197B">
            <wp:extent cx="152400" cy="152400"/>
            <wp:effectExtent l="0" t="0" r="0" b="0"/>
            <wp:docPr id="14" name="图片 14" descr="ip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p_obj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4E7" w:rsidRPr="00D949A4">
        <w:rPr>
          <w:rFonts w:hint="eastAsia"/>
          <w:sz w:val="24"/>
          <w:szCs w:val="24"/>
        </w:rPr>
        <w:t xml:space="preserve"> </w:t>
      </w:r>
      <w:r w:rsidR="001556ED">
        <w:rPr>
          <w:sz w:val="24"/>
          <w:szCs w:val="24"/>
        </w:rPr>
        <w:t>“</w:t>
      </w:r>
      <w:r w:rsidR="00FE74E7" w:rsidRPr="00D949A4">
        <w:rPr>
          <w:rFonts w:hint="eastAsia"/>
          <w:sz w:val="24"/>
          <w:szCs w:val="24"/>
        </w:rPr>
        <w:t>目的</w:t>
      </w:r>
      <w:r w:rsidR="001556ED">
        <w:rPr>
          <w:sz w:val="24"/>
          <w:szCs w:val="24"/>
        </w:rPr>
        <w:t>”</w:t>
      </w:r>
      <w:r w:rsidR="00FE74E7" w:rsidRPr="00D949A4">
        <w:rPr>
          <w:rFonts w:hint="eastAsia"/>
          <w:sz w:val="24"/>
          <w:szCs w:val="24"/>
        </w:rPr>
        <w:t>列</w:t>
      </w:r>
      <w:r w:rsidR="001556ED">
        <w:rPr>
          <w:sz w:val="24"/>
          <w:szCs w:val="24"/>
        </w:rPr>
        <w:t>“</w:t>
      </w:r>
      <w:proofErr w:type="spellStart"/>
      <w:r w:rsidR="00FE74E7" w:rsidRPr="00D949A4">
        <w:rPr>
          <w:rFonts w:hint="eastAsia"/>
          <w:sz w:val="24"/>
          <w:szCs w:val="24"/>
        </w:rPr>
        <w:t>Blocked</w:t>
      </w:r>
      <w:r w:rsidR="00FE74E7" w:rsidRPr="00D949A4">
        <w:rPr>
          <w:sz w:val="24"/>
          <w:szCs w:val="24"/>
        </w:rPr>
        <w:t>_Server</w:t>
      </w:r>
      <w:proofErr w:type="spellEnd"/>
      <w:r w:rsidR="001556ED">
        <w:rPr>
          <w:sz w:val="24"/>
          <w:szCs w:val="24"/>
        </w:rPr>
        <w:t>”</w:t>
      </w:r>
      <w:r w:rsidR="00C02C59" w:rsidRPr="00D949A4">
        <w:rPr>
          <w:rFonts w:hint="eastAsia"/>
          <w:sz w:val="24"/>
          <w:szCs w:val="24"/>
        </w:rPr>
        <w:t xml:space="preserve"> IP</w:t>
      </w:r>
      <w:r w:rsidR="00C02C59" w:rsidRPr="00D949A4">
        <w:rPr>
          <w:rFonts w:hint="eastAsia"/>
          <w:sz w:val="24"/>
          <w:szCs w:val="24"/>
        </w:rPr>
        <w:t>对象链接，再输入需要阻拦的</w:t>
      </w:r>
      <w:r w:rsidR="00C02C59" w:rsidRPr="00D949A4">
        <w:rPr>
          <w:rFonts w:hint="eastAsia"/>
          <w:sz w:val="24"/>
          <w:szCs w:val="24"/>
        </w:rPr>
        <w:t>IP</w:t>
      </w:r>
      <w:r w:rsidR="00C02C59" w:rsidRPr="00D949A4">
        <w:rPr>
          <w:rFonts w:hint="eastAsia"/>
          <w:sz w:val="24"/>
          <w:szCs w:val="24"/>
        </w:rPr>
        <w:t>并确定即可</w:t>
      </w:r>
      <w:r w:rsidR="008771B1" w:rsidRPr="00D949A4">
        <w:rPr>
          <w:rFonts w:hint="eastAsia"/>
          <w:sz w:val="24"/>
          <w:szCs w:val="24"/>
        </w:rPr>
        <w:t>自定义需要阻拦的</w:t>
      </w:r>
      <w:r w:rsidR="008771B1" w:rsidRPr="00D949A4">
        <w:rPr>
          <w:rFonts w:hint="eastAsia"/>
          <w:sz w:val="24"/>
          <w:szCs w:val="24"/>
        </w:rPr>
        <w:t>IP</w:t>
      </w:r>
      <w:r w:rsidR="00C02C59" w:rsidRPr="00D949A4">
        <w:rPr>
          <w:rFonts w:hint="eastAsia"/>
          <w:sz w:val="24"/>
          <w:szCs w:val="24"/>
        </w:rPr>
        <w:t>。</w:t>
      </w:r>
    </w:p>
    <w:p w:rsidR="00B33CCF" w:rsidRDefault="00B33CCF" w:rsidP="006F096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73040" cy="205740"/>
            <wp:effectExtent l="0" t="0" r="3810" b="38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CCF" w:rsidRPr="00662A86" w:rsidRDefault="00B33CCF" w:rsidP="006F0963">
      <w:pPr>
        <w:spacing w:line="360" w:lineRule="auto"/>
        <w:jc w:val="center"/>
        <w:rPr>
          <w:b/>
          <w:szCs w:val="21"/>
        </w:rPr>
      </w:pPr>
      <w:r w:rsidRPr="00662A86">
        <w:rPr>
          <w:b/>
          <w:szCs w:val="21"/>
        </w:rPr>
        <w:t>图</w:t>
      </w:r>
      <w:r w:rsidR="00662A86" w:rsidRPr="00662A86">
        <w:rPr>
          <w:b/>
          <w:szCs w:val="21"/>
        </w:rPr>
        <w:t>4</w:t>
      </w:r>
      <w:r w:rsidRPr="00662A86">
        <w:rPr>
          <w:b/>
          <w:szCs w:val="21"/>
        </w:rPr>
        <w:t xml:space="preserve"> </w:t>
      </w:r>
      <w:r w:rsidRPr="00662A86">
        <w:rPr>
          <w:b/>
          <w:szCs w:val="21"/>
        </w:rPr>
        <w:t>阻拦子策略</w:t>
      </w:r>
    </w:p>
    <w:p w:rsidR="00DE0B86" w:rsidRPr="00AE6B87" w:rsidRDefault="003B17B4" w:rsidP="006F0963">
      <w:pPr>
        <w:spacing w:line="360" w:lineRule="auto"/>
        <w:jc w:val="left"/>
        <w:rPr>
          <w:b/>
          <w:sz w:val="24"/>
          <w:szCs w:val="24"/>
        </w:rPr>
      </w:pPr>
      <w:r w:rsidRPr="00AE6B87">
        <w:rPr>
          <w:b/>
          <w:sz w:val="24"/>
          <w:szCs w:val="24"/>
        </w:rPr>
        <w:t>2</w:t>
      </w:r>
      <w:r w:rsidRPr="00AE6B87">
        <w:rPr>
          <w:b/>
          <w:sz w:val="24"/>
          <w:szCs w:val="24"/>
        </w:rPr>
        <w:t>）</w:t>
      </w:r>
      <w:r w:rsidR="00DE0B86" w:rsidRPr="00AE6B87">
        <w:rPr>
          <w:b/>
          <w:sz w:val="24"/>
          <w:szCs w:val="24"/>
        </w:rPr>
        <w:t>关键应用子策略</w:t>
      </w:r>
    </w:p>
    <w:p w:rsidR="00DE0B86" w:rsidRDefault="0058606D" w:rsidP="006F0963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序号</w:t>
      </w:r>
      <w:r w:rsidR="00DE0B86" w:rsidRPr="00DE0B86">
        <w:rPr>
          <w:rFonts w:hint="eastAsia"/>
          <w:sz w:val="24"/>
          <w:szCs w:val="24"/>
        </w:rPr>
        <w:t>1</w:t>
      </w:r>
      <w:r w:rsidR="00DE0B86">
        <w:rPr>
          <w:rFonts w:hint="eastAsia"/>
          <w:sz w:val="24"/>
          <w:szCs w:val="24"/>
        </w:rPr>
        <w:t>3</w:t>
      </w:r>
      <w:r w:rsidR="00DE0B86" w:rsidRPr="00DE0B86">
        <w:rPr>
          <w:rFonts w:hint="eastAsia"/>
          <w:sz w:val="24"/>
          <w:szCs w:val="24"/>
        </w:rPr>
        <w:t>的子策略</w:t>
      </w:r>
      <w:r w:rsidR="00DE0B86">
        <w:rPr>
          <w:rFonts w:hint="eastAsia"/>
          <w:sz w:val="24"/>
          <w:szCs w:val="24"/>
        </w:rPr>
        <w:t>为</w:t>
      </w:r>
      <w:r w:rsidR="00DE0B86">
        <w:rPr>
          <w:rFonts w:hint="eastAsia"/>
          <w:sz w:val="24"/>
          <w:szCs w:val="24"/>
        </w:rPr>
        <w:t>FTP</w:t>
      </w:r>
      <w:r w:rsidR="00DE0B86">
        <w:rPr>
          <w:rFonts w:hint="eastAsia"/>
          <w:sz w:val="24"/>
          <w:szCs w:val="24"/>
        </w:rPr>
        <w:t>文件传输应用，单个源</w:t>
      </w:r>
      <w:r w:rsidR="00DE0B86">
        <w:rPr>
          <w:rFonts w:hint="eastAsia"/>
          <w:sz w:val="24"/>
          <w:szCs w:val="24"/>
        </w:rPr>
        <w:t>IP</w:t>
      </w:r>
      <w:r w:rsidR="00DE0B86">
        <w:rPr>
          <w:rFonts w:hint="eastAsia"/>
          <w:sz w:val="24"/>
          <w:szCs w:val="24"/>
        </w:rPr>
        <w:t>最大会话数为</w:t>
      </w:r>
      <w:r w:rsidR="00DE0B86">
        <w:rPr>
          <w:rFonts w:hint="eastAsia"/>
          <w:sz w:val="24"/>
          <w:szCs w:val="24"/>
        </w:rPr>
        <w:t>30</w:t>
      </w:r>
      <w:r w:rsidR="00DE0B86" w:rsidRPr="00DE0B86">
        <w:rPr>
          <w:rFonts w:hint="eastAsia"/>
          <w:sz w:val="24"/>
          <w:szCs w:val="24"/>
        </w:rPr>
        <w:t>。</w:t>
      </w:r>
    </w:p>
    <w:p w:rsidR="00DE0B86" w:rsidRDefault="0058606D" w:rsidP="006F0963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序号</w:t>
      </w:r>
      <w:r w:rsidR="00DE0B86" w:rsidRPr="00DE0B86">
        <w:rPr>
          <w:rFonts w:hint="eastAsia"/>
          <w:sz w:val="24"/>
          <w:szCs w:val="24"/>
        </w:rPr>
        <w:t>1</w:t>
      </w:r>
      <w:r w:rsidR="00DE0B86">
        <w:rPr>
          <w:rFonts w:hint="eastAsia"/>
          <w:sz w:val="24"/>
          <w:szCs w:val="24"/>
        </w:rPr>
        <w:t>2</w:t>
      </w:r>
      <w:r w:rsidR="00DE0B86" w:rsidRPr="00DE0B86">
        <w:rPr>
          <w:rFonts w:hint="eastAsia"/>
          <w:sz w:val="24"/>
          <w:szCs w:val="24"/>
        </w:rPr>
        <w:t>的子策略</w:t>
      </w:r>
      <w:r w:rsidR="00DE0B86">
        <w:rPr>
          <w:rFonts w:hint="eastAsia"/>
          <w:sz w:val="24"/>
          <w:szCs w:val="24"/>
        </w:rPr>
        <w:t>为</w:t>
      </w:r>
      <w:r w:rsidR="00DE0B86">
        <w:rPr>
          <w:rFonts w:hint="eastAsia"/>
          <w:sz w:val="24"/>
          <w:szCs w:val="24"/>
        </w:rPr>
        <w:t>SMTP</w:t>
      </w:r>
      <w:r w:rsidR="00DE0B86">
        <w:rPr>
          <w:rFonts w:hint="eastAsia"/>
          <w:sz w:val="24"/>
          <w:szCs w:val="24"/>
        </w:rPr>
        <w:t>发信应用，单个源</w:t>
      </w:r>
      <w:r w:rsidR="00DE0B86">
        <w:rPr>
          <w:rFonts w:hint="eastAsia"/>
          <w:sz w:val="24"/>
          <w:szCs w:val="24"/>
        </w:rPr>
        <w:t>IP</w:t>
      </w:r>
      <w:r w:rsidR="00DE0B86">
        <w:rPr>
          <w:rFonts w:hint="eastAsia"/>
          <w:sz w:val="24"/>
          <w:szCs w:val="24"/>
        </w:rPr>
        <w:t>最大会话数为</w:t>
      </w:r>
      <w:r w:rsidR="00DE0B86">
        <w:rPr>
          <w:rFonts w:hint="eastAsia"/>
          <w:sz w:val="24"/>
          <w:szCs w:val="24"/>
        </w:rPr>
        <w:t>30</w:t>
      </w:r>
      <w:r w:rsidR="00DE0B86" w:rsidRPr="00DE0B86">
        <w:rPr>
          <w:rFonts w:hint="eastAsia"/>
          <w:sz w:val="24"/>
          <w:szCs w:val="24"/>
        </w:rPr>
        <w:t>。</w:t>
      </w:r>
    </w:p>
    <w:p w:rsidR="00DE0B86" w:rsidRDefault="0058606D" w:rsidP="006F0963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序号</w:t>
      </w:r>
      <w:r w:rsidR="00DE0B86">
        <w:rPr>
          <w:rFonts w:hint="eastAsia"/>
          <w:sz w:val="24"/>
          <w:szCs w:val="24"/>
        </w:rPr>
        <w:t>11</w:t>
      </w:r>
      <w:r w:rsidR="00DE0B86" w:rsidRPr="00DE0B86">
        <w:rPr>
          <w:rFonts w:hint="eastAsia"/>
          <w:sz w:val="24"/>
          <w:szCs w:val="24"/>
        </w:rPr>
        <w:t>的子策略</w:t>
      </w:r>
      <w:r w:rsidR="00DE0B86">
        <w:rPr>
          <w:rFonts w:hint="eastAsia"/>
          <w:sz w:val="24"/>
          <w:szCs w:val="24"/>
        </w:rPr>
        <w:t>为</w:t>
      </w:r>
      <w:r w:rsidR="00DE0B86">
        <w:rPr>
          <w:rFonts w:hint="eastAsia"/>
          <w:sz w:val="24"/>
          <w:szCs w:val="24"/>
        </w:rPr>
        <w:t>POP3</w:t>
      </w:r>
      <w:r w:rsidR="00DE0B86">
        <w:rPr>
          <w:rFonts w:hint="eastAsia"/>
          <w:sz w:val="24"/>
          <w:szCs w:val="24"/>
        </w:rPr>
        <w:t>收信应用，单个源</w:t>
      </w:r>
      <w:r w:rsidR="00DE0B86">
        <w:rPr>
          <w:rFonts w:hint="eastAsia"/>
          <w:sz w:val="24"/>
          <w:szCs w:val="24"/>
        </w:rPr>
        <w:t>IP</w:t>
      </w:r>
      <w:r w:rsidR="00DE0B86">
        <w:rPr>
          <w:rFonts w:hint="eastAsia"/>
          <w:sz w:val="24"/>
          <w:szCs w:val="24"/>
        </w:rPr>
        <w:t>最大会话数为</w:t>
      </w:r>
      <w:r w:rsidR="00DE0B86">
        <w:rPr>
          <w:rFonts w:hint="eastAsia"/>
          <w:sz w:val="24"/>
          <w:szCs w:val="24"/>
        </w:rPr>
        <w:t>30</w:t>
      </w:r>
      <w:r w:rsidR="00DE0B86" w:rsidRPr="00DE0B86">
        <w:rPr>
          <w:rFonts w:hint="eastAsia"/>
          <w:sz w:val="24"/>
          <w:szCs w:val="24"/>
        </w:rPr>
        <w:t>。</w:t>
      </w:r>
    </w:p>
    <w:p w:rsidR="00DE0B86" w:rsidRDefault="0058606D" w:rsidP="006F0963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序号</w:t>
      </w:r>
      <w:r w:rsidR="00DE0B86" w:rsidRPr="00DE0B86">
        <w:rPr>
          <w:rFonts w:hint="eastAsia"/>
          <w:sz w:val="24"/>
          <w:szCs w:val="24"/>
        </w:rPr>
        <w:t>1</w:t>
      </w:r>
      <w:r w:rsidR="00DE0B86">
        <w:rPr>
          <w:rFonts w:hint="eastAsia"/>
          <w:sz w:val="24"/>
          <w:szCs w:val="24"/>
        </w:rPr>
        <w:t>0</w:t>
      </w:r>
      <w:r w:rsidR="00DE0B86" w:rsidRPr="00DE0B86">
        <w:rPr>
          <w:rFonts w:hint="eastAsia"/>
          <w:sz w:val="24"/>
          <w:szCs w:val="24"/>
        </w:rPr>
        <w:t>的子策略</w:t>
      </w:r>
      <w:r w:rsidR="00DE0B86">
        <w:rPr>
          <w:rFonts w:hint="eastAsia"/>
          <w:sz w:val="24"/>
          <w:szCs w:val="24"/>
        </w:rPr>
        <w:t>为</w:t>
      </w:r>
      <w:r w:rsidR="00DE0B86">
        <w:rPr>
          <w:rFonts w:hint="eastAsia"/>
          <w:sz w:val="24"/>
          <w:szCs w:val="24"/>
        </w:rPr>
        <w:t>HTTPS</w:t>
      </w:r>
      <w:r w:rsidR="00DE0B86">
        <w:rPr>
          <w:rFonts w:hint="eastAsia"/>
          <w:sz w:val="24"/>
          <w:szCs w:val="24"/>
        </w:rPr>
        <w:t>加密浏览应用，单个源</w:t>
      </w:r>
      <w:r w:rsidR="00DE0B86">
        <w:rPr>
          <w:rFonts w:hint="eastAsia"/>
          <w:sz w:val="24"/>
          <w:szCs w:val="24"/>
        </w:rPr>
        <w:t>IP</w:t>
      </w:r>
      <w:r w:rsidR="00DE0B86">
        <w:rPr>
          <w:rFonts w:hint="eastAsia"/>
          <w:sz w:val="24"/>
          <w:szCs w:val="24"/>
        </w:rPr>
        <w:t>最大会话数为</w:t>
      </w:r>
      <w:r w:rsidR="00DE0B86">
        <w:rPr>
          <w:rFonts w:hint="eastAsia"/>
          <w:sz w:val="24"/>
          <w:szCs w:val="24"/>
        </w:rPr>
        <w:t>150</w:t>
      </w:r>
      <w:r w:rsidR="00DE0B86" w:rsidRPr="00DE0B86">
        <w:rPr>
          <w:rFonts w:hint="eastAsia"/>
          <w:sz w:val="24"/>
          <w:szCs w:val="24"/>
        </w:rPr>
        <w:t>。</w:t>
      </w:r>
    </w:p>
    <w:p w:rsidR="00DE0B86" w:rsidRDefault="0058606D" w:rsidP="006F0963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序号</w:t>
      </w:r>
      <w:r w:rsidR="00DE0B86">
        <w:rPr>
          <w:rFonts w:hint="eastAsia"/>
          <w:sz w:val="24"/>
          <w:szCs w:val="24"/>
        </w:rPr>
        <w:t>8</w:t>
      </w:r>
      <w:r w:rsidR="00DE0B86" w:rsidRPr="00DE0B86">
        <w:rPr>
          <w:rFonts w:hint="eastAsia"/>
          <w:sz w:val="24"/>
          <w:szCs w:val="24"/>
        </w:rPr>
        <w:t>的子策略</w:t>
      </w:r>
      <w:r w:rsidR="00DE0B86">
        <w:rPr>
          <w:rFonts w:hint="eastAsia"/>
          <w:sz w:val="24"/>
          <w:szCs w:val="24"/>
        </w:rPr>
        <w:t>为</w:t>
      </w:r>
      <w:r w:rsidR="00DE0B86">
        <w:rPr>
          <w:rFonts w:hint="eastAsia"/>
          <w:sz w:val="24"/>
          <w:szCs w:val="24"/>
        </w:rPr>
        <w:t>WEB</w:t>
      </w:r>
      <w:r w:rsidR="00DE0B86">
        <w:rPr>
          <w:rFonts w:hint="eastAsia"/>
          <w:sz w:val="24"/>
          <w:szCs w:val="24"/>
        </w:rPr>
        <w:t>浏览应用，单个源</w:t>
      </w:r>
      <w:r w:rsidR="00DE0B86">
        <w:rPr>
          <w:rFonts w:hint="eastAsia"/>
          <w:sz w:val="24"/>
          <w:szCs w:val="24"/>
        </w:rPr>
        <w:t>IP</w:t>
      </w:r>
      <w:r w:rsidR="00DE0B86">
        <w:rPr>
          <w:rFonts w:hint="eastAsia"/>
          <w:sz w:val="24"/>
          <w:szCs w:val="24"/>
        </w:rPr>
        <w:t>最大会话数为</w:t>
      </w:r>
      <w:r w:rsidR="00DE0B86">
        <w:rPr>
          <w:rFonts w:hint="eastAsia"/>
          <w:sz w:val="24"/>
          <w:szCs w:val="24"/>
        </w:rPr>
        <w:t>300</w:t>
      </w:r>
      <w:r w:rsidR="00DE0B86" w:rsidRPr="00DE0B86">
        <w:rPr>
          <w:rFonts w:hint="eastAsia"/>
          <w:sz w:val="24"/>
          <w:szCs w:val="24"/>
        </w:rPr>
        <w:t>。</w:t>
      </w:r>
    </w:p>
    <w:p w:rsidR="00DE0B86" w:rsidRDefault="0058606D" w:rsidP="006F0963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序号</w:t>
      </w:r>
      <w:r w:rsidR="00DE0B86">
        <w:rPr>
          <w:rFonts w:hint="eastAsia"/>
          <w:sz w:val="24"/>
          <w:szCs w:val="24"/>
        </w:rPr>
        <w:t>7</w:t>
      </w:r>
      <w:r w:rsidR="00DE0B86" w:rsidRPr="00DE0B86">
        <w:rPr>
          <w:rFonts w:hint="eastAsia"/>
          <w:sz w:val="24"/>
          <w:szCs w:val="24"/>
        </w:rPr>
        <w:t>的子策略</w:t>
      </w:r>
      <w:r w:rsidR="00DE0B86">
        <w:rPr>
          <w:rFonts w:hint="eastAsia"/>
          <w:sz w:val="24"/>
          <w:szCs w:val="24"/>
        </w:rPr>
        <w:t>为</w:t>
      </w:r>
      <w:r w:rsidR="00DE0B86">
        <w:rPr>
          <w:rFonts w:hint="eastAsia"/>
          <w:sz w:val="24"/>
          <w:szCs w:val="24"/>
        </w:rPr>
        <w:t>DNS</w:t>
      </w:r>
      <w:r w:rsidR="00DE0B86">
        <w:rPr>
          <w:rFonts w:hint="eastAsia"/>
          <w:sz w:val="24"/>
          <w:szCs w:val="24"/>
        </w:rPr>
        <w:t>域名查询应用，单个源</w:t>
      </w:r>
      <w:r w:rsidR="00DE0B86">
        <w:rPr>
          <w:rFonts w:hint="eastAsia"/>
          <w:sz w:val="24"/>
          <w:szCs w:val="24"/>
        </w:rPr>
        <w:t>IP</w:t>
      </w:r>
      <w:r w:rsidR="00DE0B86">
        <w:rPr>
          <w:rFonts w:hint="eastAsia"/>
          <w:sz w:val="24"/>
          <w:szCs w:val="24"/>
        </w:rPr>
        <w:t>最大会话数为</w:t>
      </w:r>
      <w:r w:rsidR="007D28C0">
        <w:rPr>
          <w:rFonts w:hint="eastAsia"/>
          <w:sz w:val="24"/>
          <w:szCs w:val="24"/>
        </w:rPr>
        <w:t>30</w:t>
      </w:r>
      <w:r w:rsidR="00DE0B86">
        <w:rPr>
          <w:rFonts w:hint="eastAsia"/>
          <w:sz w:val="24"/>
          <w:szCs w:val="24"/>
        </w:rPr>
        <w:t>0</w:t>
      </w:r>
      <w:r w:rsidR="00DE0B86" w:rsidRPr="00DE0B86">
        <w:rPr>
          <w:rFonts w:hint="eastAsia"/>
          <w:sz w:val="24"/>
          <w:szCs w:val="24"/>
        </w:rPr>
        <w:t>。</w:t>
      </w:r>
    </w:p>
    <w:p w:rsidR="007D28C0" w:rsidRPr="007D28C0" w:rsidRDefault="0058606D" w:rsidP="006F0963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序号</w:t>
      </w:r>
      <w:r w:rsidR="007D28C0">
        <w:rPr>
          <w:rFonts w:hint="eastAsia"/>
          <w:sz w:val="24"/>
          <w:szCs w:val="24"/>
        </w:rPr>
        <w:t>6</w:t>
      </w:r>
      <w:r w:rsidR="007D28C0" w:rsidRPr="00DE0B86">
        <w:rPr>
          <w:rFonts w:hint="eastAsia"/>
          <w:sz w:val="24"/>
          <w:szCs w:val="24"/>
        </w:rPr>
        <w:t>的子策略</w:t>
      </w:r>
      <w:r w:rsidR="007D28C0">
        <w:rPr>
          <w:rFonts w:hint="eastAsia"/>
          <w:sz w:val="24"/>
          <w:szCs w:val="24"/>
        </w:rPr>
        <w:t>为</w:t>
      </w:r>
      <w:r w:rsidR="007D28C0">
        <w:rPr>
          <w:rFonts w:hint="eastAsia"/>
          <w:sz w:val="24"/>
          <w:szCs w:val="24"/>
        </w:rPr>
        <w:t>ping</w:t>
      </w:r>
      <w:r w:rsidR="007D28C0">
        <w:rPr>
          <w:rFonts w:hint="eastAsia"/>
          <w:sz w:val="24"/>
          <w:szCs w:val="24"/>
        </w:rPr>
        <w:t>检测应用，单个源</w:t>
      </w:r>
      <w:r w:rsidR="007D28C0">
        <w:rPr>
          <w:rFonts w:hint="eastAsia"/>
          <w:sz w:val="24"/>
          <w:szCs w:val="24"/>
        </w:rPr>
        <w:t>IP</w:t>
      </w:r>
      <w:r w:rsidR="007D28C0">
        <w:rPr>
          <w:rFonts w:hint="eastAsia"/>
          <w:sz w:val="24"/>
          <w:szCs w:val="24"/>
        </w:rPr>
        <w:t>最大会话数为</w:t>
      </w:r>
      <w:r w:rsidR="007D28C0">
        <w:rPr>
          <w:rFonts w:hint="eastAsia"/>
          <w:sz w:val="24"/>
          <w:szCs w:val="24"/>
        </w:rPr>
        <w:t>20</w:t>
      </w:r>
      <w:r w:rsidR="007D28C0" w:rsidRPr="00DE0B86">
        <w:rPr>
          <w:rFonts w:hint="eastAsia"/>
          <w:sz w:val="24"/>
          <w:szCs w:val="24"/>
        </w:rPr>
        <w:t>。</w:t>
      </w:r>
    </w:p>
    <w:p w:rsidR="00DB7338" w:rsidRPr="00D949A4" w:rsidRDefault="00DB7338" w:rsidP="006F0963">
      <w:pPr>
        <w:spacing w:line="360" w:lineRule="auto"/>
        <w:jc w:val="left"/>
        <w:rPr>
          <w:sz w:val="24"/>
          <w:szCs w:val="24"/>
        </w:rPr>
      </w:pPr>
      <w:r w:rsidRPr="00D949A4">
        <w:rPr>
          <w:rFonts w:hint="eastAsia"/>
          <w:b/>
          <w:sz w:val="24"/>
          <w:szCs w:val="24"/>
        </w:rPr>
        <w:t>策略说明：</w:t>
      </w:r>
      <w:r w:rsidR="00BD3267" w:rsidRPr="00D949A4">
        <w:rPr>
          <w:rFonts w:hint="eastAsia"/>
          <w:sz w:val="24"/>
          <w:szCs w:val="24"/>
        </w:rPr>
        <w:t>在此列出的关键应用是互联网的基础应用，用户可以修改或新建自己的关键应用。</w:t>
      </w:r>
      <w:r w:rsidR="001E7144" w:rsidRPr="00D949A4">
        <w:rPr>
          <w:rFonts w:hint="eastAsia"/>
          <w:sz w:val="24"/>
          <w:szCs w:val="24"/>
        </w:rPr>
        <w:t>如果</w:t>
      </w:r>
      <w:r w:rsidR="001E7144" w:rsidRPr="001E7144">
        <w:rPr>
          <w:noProof/>
        </w:rPr>
        <w:drawing>
          <wp:inline distT="0" distB="0" distL="0" distR="0">
            <wp:extent cx="152400" cy="152400"/>
            <wp:effectExtent l="0" t="0" r="0" b="0"/>
            <wp:docPr id="27" name="图片 27" descr="specapp_ba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pecapp_basic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144" w:rsidRPr="00D949A4">
        <w:rPr>
          <w:rFonts w:hint="eastAsia"/>
          <w:sz w:val="24"/>
          <w:szCs w:val="24"/>
        </w:rPr>
        <w:t xml:space="preserve"> </w:t>
      </w:r>
      <w:r w:rsidR="001E7144" w:rsidRPr="00D949A4">
        <w:rPr>
          <w:rFonts w:hint="eastAsia"/>
          <w:sz w:val="24"/>
          <w:szCs w:val="24"/>
        </w:rPr>
        <w:t>“特殊应用”项设置为通过，则该应用也是关键应用。</w:t>
      </w:r>
    </w:p>
    <w:p w:rsidR="00651BAE" w:rsidRPr="00D949A4" w:rsidRDefault="001E36EF" w:rsidP="006F0963">
      <w:pPr>
        <w:spacing w:line="360" w:lineRule="auto"/>
        <w:jc w:val="left"/>
        <w:rPr>
          <w:sz w:val="24"/>
          <w:szCs w:val="24"/>
        </w:rPr>
      </w:pPr>
      <w:r w:rsidRPr="00D949A4">
        <w:rPr>
          <w:rFonts w:hint="eastAsia"/>
          <w:b/>
          <w:sz w:val="24"/>
          <w:szCs w:val="24"/>
        </w:rPr>
        <w:t>操作</w:t>
      </w:r>
      <w:r w:rsidR="00AE6B87" w:rsidRPr="00D949A4">
        <w:rPr>
          <w:rFonts w:hint="eastAsia"/>
          <w:b/>
          <w:sz w:val="24"/>
          <w:szCs w:val="24"/>
        </w:rPr>
        <w:t>提示：</w:t>
      </w:r>
      <w:r w:rsidR="00651BAE" w:rsidRPr="00D949A4">
        <w:rPr>
          <w:sz w:val="24"/>
          <w:szCs w:val="24"/>
        </w:rPr>
        <w:t>点击</w:t>
      </w:r>
      <w:r w:rsidR="00651BAE" w:rsidRPr="00D949A4">
        <w:rPr>
          <w:sz w:val="24"/>
          <w:szCs w:val="24"/>
        </w:rPr>
        <w:t>/</w:t>
      </w:r>
      <w:r w:rsidR="00651BAE" w:rsidRPr="00D949A4">
        <w:rPr>
          <w:sz w:val="24"/>
          <w:szCs w:val="24"/>
        </w:rPr>
        <w:t>右击</w:t>
      </w:r>
      <w:r w:rsidR="00651BAE" w:rsidRPr="006A58C6">
        <w:rPr>
          <w:noProof/>
        </w:rPr>
        <w:drawing>
          <wp:inline distT="0" distB="0" distL="0" distR="0">
            <wp:extent cx="152400" cy="152400"/>
            <wp:effectExtent l="0" t="0" r="0" b="0"/>
            <wp:docPr id="20" name="图片 20" descr="session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session_obj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BAE" w:rsidRPr="00D949A4">
        <w:rPr>
          <w:sz w:val="24"/>
          <w:szCs w:val="24"/>
        </w:rPr>
        <w:t xml:space="preserve"> “</w:t>
      </w:r>
      <w:r w:rsidR="00651BAE" w:rsidRPr="00D949A4">
        <w:rPr>
          <w:sz w:val="24"/>
          <w:szCs w:val="24"/>
        </w:rPr>
        <w:t>会话</w:t>
      </w:r>
      <w:r w:rsidR="00651BAE" w:rsidRPr="00D949A4">
        <w:rPr>
          <w:sz w:val="24"/>
          <w:szCs w:val="24"/>
        </w:rPr>
        <w:t>”</w:t>
      </w:r>
      <w:r w:rsidR="00651BAE" w:rsidRPr="00D949A4">
        <w:rPr>
          <w:sz w:val="24"/>
          <w:szCs w:val="24"/>
        </w:rPr>
        <w:t>列</w:t>
      </w:r>
      <w:r w:rsidR="00967D92" w:rsidRPr="00D949A4">
        <w:rPr>
          <w:sz w:val="24"/>
          <w:szCs w:val="24"/>
        </w:rPr>
        <w:t>“</w:t>
      </w:r>
      <w:proofErr w:type="spellStart"/>
      <w:r w:rsidR="009C3EB8" w:rsidRPr="00D949A4">
        <w:rPr>
          <w:sz w:val="24"/>
          <w:szCs w:val="24"/>
        </w:rPr>
        <w:t>xx_session</w:t>
      </w:r>
      <w:proofErr w:type="spellEnd"/>
      <w:r w:rsidR="00967D92" w:rsidRPr="00D949A4">
        <w:rPr>
          <w:sz w:val="24"/>
          <w:szCs w:val="24"/>
        </w:rPr>
        <w:t>”</w:t>
      </w:r>
      <w:r w:rsidR="00651BAE" w:rsidRPr="00D949A4">
        <w:rPr>
          <w:sz w:val="24"/>
          <w:szCs w:val="24"/>
        </w:rPr>
        <w:t>链接，</w:t>
      </w:r>
      <w:r w:rsidR="00651BAE" w:rsidRPr="00D949A4">
        <w:rPr>
          <w:rFonts w:hint="eastAsia"/>
          <w:sz w:val="24"/>
          <w:szCs w:val="24"/>
        </w:rPr>
        <w:t>再输入新值并确定即可</w:t>
      </w:r>
      <w:r w:rsidR="008771B1" w:rsidRPr="00D949A4">
        <w:rPr>
          <w:rFonts w:hint="eastAsia"/>
          <w:sz w:val="24"/>
          <w:szCs w:val="24"/>
        </w:rPr>
        <w:t>自定义会话对象</w:t>
      </w:r>
      <w:r w:rsidR="00651BAE" w:rsidRPr="00D949A4">
        <w:rPr>
          <w:rFonts w:hint="eastAsia"/>
          <w:sz w:val="24"/>
          <w:szCs w:val="24"/>
        </w:rPr>
        <w:t>。</w:t>
      </w:r>
    </w:p>
    <w:p w:rsidR="00DE0B86" w:rsidRDefault="00DE0B86" w:rsidP="006F0963">
      <w:pPr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3040" cy="784860"/>
            <wp:effectExtent l="0" t="0" r="381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B86" w:rsidRPr="00662A86" w:rsidRDefault="00DE0B86" w:rsidP="006F0963">
      <w:pPr>
        <w:spacing w:line="360" w:lineRule="auto"/>
        <w:jc w:val="center"/>
        <w:rPr>
          <w:b/>
          <w:szCs w:val="21"/>
        </w:rPr>
      </w:pPr>
      <w:r w:rsidRPr="00662A86">
        <w:rPr>
          <w:b/>
          <w:szCs w:val="21"/>
        </w:rPr>
        <w:t>图</w:t>
      </w:r>
      <w:r w:rsidR="00662A86" w:rsidRPr="00662A86">
        <w:rPr>
          <w:b/>
          <w:szCs w:val="21"/>
        </w:rPr>
        <w:t>5</w:t>
      </w:r>
      <w:r w:rsidRPr="00662A86">
        <w:rPr>
          <w:b/>
          <w:szCs w:val="21"/>
        </w:rPr>
        <w:t xml:space="preserve"> </w:t>
      </w:r>
      <w:r w:rsidRPr="00662A86">
        <w:rPr>
          <w:rFonts w:hint="eastAsia"/>
          <w:b/>
          <w:szCs w:val="21"/>
        </w:rPr>
        <w:t>关键应用</w:t>
      </w:r>
      <w:r w:rsidRPr="00662A86">
        <w:rPr>
          <w:b/>
          <w:szCs w:val="21"/>
        </w:rPr>
        <w:t>子策略</w:t>
      </w:r>
    </w:p>
    <w:p w:rsidR="009C3EB8" w:rsidRPr="00AE6B87" w:rsidRDefault="009C3EB8" w:rsidP="006F0963">
      <w:pPr>
        <w:spacing w:line="360" w:lineRule="auto"/>
        <w:jc w:val="left"/>
        <w:rPr>
          <w:b/>
          <w:sz w:val="24"/>
          <w:szCs w:val="24"/>
        </w:rPr>
      </w:pPr>
      <w:r w:rsidRPr="00AE6B87">
        <w:rPr>
          <w:b/>
          <w:sz w:val="24"/>
          <w:szCs w:val="24"/>
        </w:rPr>
        <w:t>3</w:t>
      </w:r>
      <w:r w:rsidRPr="00AE6B87">
        <w:rPr>
          <w:b/>
          <w:sz w:val="24"/>
          <w:szCs w:val="24"/>
        </w:rPr>
        <w:t>）</w:t>
      </w:r>
      <w:r w:rsidRPr="00AE6B87">
        <w:rPr>
          <w:rFonts w:hint="eastAsia"/>
          <w:b/>
          <w:sz w:val="24"/>
          <w:szCs w:val="24"/>
        </w:rPr>
        <w:t>非</w:t>
      </w:r>
      <w:r w:rsidRPr="00AE6B87">
        <w:rPr>
          <w:b/>
          <w:sz w:val="24"/>
          <w:szCs w:val="24"/>
        </w:rPr>
        <w:t>关键应用子策略</w:t>
      </w:r>
    </w:p>
    <w:p w:rsidR="00FE74E7" w:rsidRDefault="0058606D" w:rsidP="006F0963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序号</w:t>
      </w:r>
      <w:r w:rsidR="00FE74E7">
        <w:rPr>
          <w:rFonts w:hint="eastAsia"/>
          <w:sz w:val="24"/>
          <w:szCs w:val="24"/>
        </w:rPr>
        <w:t>9</w:t>
      </w:r>
      <w:r w:rsidR="00FE74E7" w:rsidRPr="00DE0B86">
        <w:rPr>
          <w:rFonts w:hint="eastAsia"/>
          <w:sz w:val="24"/>
          <w:szCs w:val="24"/>
        </w:rPr>
        <w:t>的子策略</w:t>
      </w:r>
      <w:r w:rsidR="00FE74E7">
        <w:rPr>
          <w:rFonts w:hint="eastAsia"/>
          <w:sz w:val="24"/>
          <w:szCs w:val="24"/>
        </w:rPr>
        <w:t>为伪</w:t>
      </w:r>
      <w:r w:rsidR="00FE74E7">
        <w:rPr>
          <w:rFonts w:hint="eastAsia"/>
          <w:sz w:val="24"/>
          <w:szCs w:val="24"/>
        </w:rPr>
        <w:t>80</w:t>
      </w:r>
      <w:r w:rsidR="00FE74E7">
        <w:rPr>
          <w:rFonts w:hint="eastAsia"/>
          <w:sz w:val="24"/>
          <w:szCs w:val="24"/>
        </w:rPr>
        <w:t>端口应用，单个源</w:t>
      </w:r>
      <w:r w:rsidR="00FE74E7">
        <w:rPr>
          <w:rFonts w:hint="eastAsia"/>
          <w:sz w:val="24"/>
          <w:szCs w:val="24"/>
        </w:rPr>
        <w:t>IP</w:t>
      </w:r>
      <w:r w:rsidR="00FE74E7">
        <w:rPr>
          <w:rFonts w:hint="eastAsia"/>
          <w:sz w:val="24"/>
          <w:szCs w:val="24"/>
        </w:rPr>
        <w:t>最大会话数为</w:t>
      </w:r>
      <w:r w:rsidR="00FE74E7">
        <w:rPr>
          <w:rFonts w:hint="eastAsia"/>
          <w:sz w:val="24"/>
          <w:szCs w:val="24"/>
        </w:rPr>
        <w:t>20</w:t>
      </w:r>
      <w:r w:rsidR="00FE74E7" w:rsidRPr="00DE0B86">
        <w:rPr>
          <w:rFonts w:hint="eastAsia"/>
          <w:sz w:val="24"/>
          <w:szCs w:val="24"/>
        </w:rPr>
        <w:t>。</w:t>
      </w:r>
    </w:p>
    <w:p w:rsidR="009C3EB8" w:rsidRDefault="0058606D" w:rsidP="006F0963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序号</w:t>
      </w:r>
      <w:r w:rsidR="007D28C0">
        <w:rPr>
          <w:rFonts w:hint="eastAsia"/>
          <w:sz w:val="24"/>
          <w:szCs w:val="24"/>
        </w:rPr>
        <w:t>5</w:t>
      </w:r>
      <w:r w:rsidR="009C3EB8" w:rsidRPr="00DE0B86">
        <w:rPr>
          <w:rFonts w:hint="eastAsia"/>
          <w:sz w:val="24"/>
          <w:szCs w:val="24"/>
        </w:rPr>
        <w:t>的子策略</w:t>
      </w:r>
      <w:r w:rsidR="009C3EB8">
        <w:rPr>
          <w:rFonts w:hint="eastAsia"/>
          <w:sz w:val="24"/>
          <w:szCs w:val="24"/>
        </w:rPr>
        <w:t>为</w:t>
      </w:r>
      <w:r w:rsidR="00FB3A75">
        <w:rPr>
          <w:rFonts w:hint="eastAsia"/>
          <w:sz w:val="24"/>
          <w:szCs w:val="24"/>
        </w:rPr>
        <w:t>其它</w:t>
      </w:r>
      <w:r w:rsidR="00FB3A75">
        <w:rPr>
          <w:rFonts w:hint="eastAsia"/>
          <w:sz w:val="24"/>
          <w:szCs w:val="24"/>
        </w:rPr>
        <w:t>UDP</w:t>
      </w:r>
      <w:r w:rsidR="00FB3A75">
        <w:rPr>
          <w:rFonts w:hint="eastAsia"/>
          <w:sz w:val="24"/>
          <w:szCs w:val="24"/>
        </w:rPr>
        <w:t>协议</w:t>
      </w:r>
      <w:r w:rsidR="009C3EB8">
        <w:rPr>
          <w:rFonts w:hint="eastAsia"/>
          <w:sz w:val="24"/>
          <w:szCs w:val="24"/>
        </w:rPr>
        <w:t>应用，单个源</w:t>
      </w:r>
      <w:r w:rsidR="009C3EB8">
        <w:rPr>
          <w:rFonts w:hint="eastAsia"/>
          <w:sz w:val="24"/>
          <w:szCs w:val="24"/>
        </w:rPr>
        <w:t>IP</w:t>
      </w:r>
      <w:r w:rsidR="009C3EB8">
        <w:rPr>
          <w:rFonts w:hint="eastAsia"/>
          <w:sz w:val="24"/>
          <w:szCs w:val="24"/>
        </w:rPr>
        <w:t>最大会话数为</w:t>
      </w:r>
      <w:r w:rsidR="00FB3A75">
        <w:rPr>
          <w:rFonts w:hint="eastAsia"/>
          <w:sz w:val="24"/>
          <w:szCs w:val="24"/>
        </w:rPr>
        <w:t>2</w:t>
      </w:r>
      <w:r w:rsidR="009C3EB8">
        <w:rPr>
          <w:rFonts w:hint="eastAsia"/>
          <w:sz w:val="24"/>
          <w:szCs w:val="24"/>
        </w:rPr>
        <w:t>0</w:t>
      </w:r>
      <w:r w:rsidR="009C3EB8" w:rsidRPr="00DE0B86">
        <w:rPr>
          <w:rFonts w:hint="eastAsia"/>
          <w:sz w:val="24"/>
          <w:szCs w:val="24"/>
        </w:rPr>
        <w:t>。</w:t>
      </w:r>
    </w:p>
    <w:p w:rsidR="009C3EB8" w:rsidRDefault="0058606D" w:rsidP="006F0963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序号</w:t>
      </w:r>
      <w:r w:rsidR="007D28C0">
        <w:rPr>
          <w:rFonts w:hint="eastAsia"/>
          <w:sz w:val="24"/>
          <w:szCs w:val="24"/>
        </w:rPr>
        <w:t>4</w:t>
      </w:r>
      <w:r w:rsidR="009C3EB8" w:rsidRPr="00DE0B86">
        <w:rPr>
          <w:rFonts w:hint="eastAsia"/>
          <w:sz w:val="24"/>
          <w:szCs w:val="24"/>
        </w:rPr>
        <w:t>的子策略</w:t>
      </w:r>
      <w:r w:rsidR="009C3EB8">
        <w:rPr>
          <w:rFonts w:hint="eastAsia"/>
          <w:sz w:val="24"/>
          <w:szCs w:val="24"/>
        </w:rPr>
        <w:t>为</w:t>
      </w:r>
      <w:r w:rsidR="00FB3A75">
        <w:rPr>
          <w:rFonts w:hint="eastAsia"/>
          <w:sz w:val="24"/>
          <w:szCs w:val="24"/>
        </w:rPr>
        <w:t>其它</w:t>
      </w:r>
      <w:r w:rsidR="00FB3A75">
        <w:rPr>
          <w:rFonts w:hint="eastAsia"/>
          <w:sz w:val="24"/>
          <w:szCs w:val="24"/>
        </w:rPr>
        <w:t>TCP</w:t>
      </w:r>
      <w:r w:rsidR="00FB3A75">
        <w:rPr>
          <w:rFonts w:hint="eastAsia"/>
          <w:sz w:val="24"/>
          <w:szCs w:val="24"/>
        </w:rPr>
        <w:t>协议</w:t>
      </w:r>
      <w:r w:rsidR="009C3EB8">
        <w:rPr>
          <w:rFonts w:hint="eastAsia"/>
          <w:sz w:val="24"/>
          <w:szCs w:val="24"/>
        </w:rPr>
        <w:t>应用，单个源</w:t>
      </w:r>
      <w:r w:rsidR="009C3EB8">
        <w:rPr>
          <w:rFonts w:hint="eastAsia"/>
          <w:sz w:val="24"/>
          <w:szCs w:val="24"/>
        </w:rPr>
        <w:t>IP</w:t>
      </w:r>
      <w:r w:rsidR="009C3EB8">
        <w:rPr>
          <w:rFonts w:hint="eastAsia"/>
          <w:sz w:val="24"/>
          <w:szCs w:val="24"/>
        </w:rPr>
        <w:t>最大会话数为</w:t>
      </w:r>
      <w:r w:rsidR="00FB3A75">
        <w:rPr>
          <w:rFonts w:hint="eastAsia"/>
          <w:sz w:val="24"/>
          <w:szCs w:val="24"/>
        </w:rPr>
        <w:t>6</w:t>
      </w:r>
      <w:r w:rsidR="009C3EB8">
        <w:rPr>
          <w:rFonts w:hint="eastAsia"/>
          <w:sz w:val="24"/>
          <w:szCs w:val="24"/>
        </w:rPr>
        <w:t>0</w:t>
      </w:r>
      <w:r w:rsidR="009C3EB8" w:rsidRPr="00DE0B86">
        <w:rPr>
          <w:rFonts w:hint="eastAsia"/>
          <w:sz w:val="24"/>
          <w:szCs w:val="24"/>
        </w:rPr>
        <w:t>。</w:t>
      </w:r>
    </w:p>
    <w:p w:rsidR="00BA19FA" w:rsidRPr="00D949A4" w:rsidRDefault="00DB7338" w:rsidP="006F0963">
      <w:pPr>
        <w:spacing w:line="360" w:lineRule="auto"/>
        <w:jc w:val="left"/>
        <w:rPr>
          <w:sz w:val="24"/>
          <w:szCs w:val="24"/>
        </w:rPr>
      </w:pPr>
      <w:r w:rsidRPr="00D949A4">
        <w:rPr>
          <w:rFonts w:hint="eastAsia"/>
          <w:b/>
          <w:sz w:val="24"/>
          <w:szCs w:val="24"/>
        </w:rPr>
        <w:t>策略</w:t>
      </w:r>
      <w:r w:rsidR="00BA19FA" w:rsidRPr="00D949A4">
        <w:rPr>
          <w:rFonts w:hint="eastAsia"/>
          <w:b/>
          <w:sz w:val="24"/>
          <w:szCs w:val="24"/>
        </w:rPr>
        <w:t>说明</w:t>
      </w:r>
      <w:r w:rsidR="00AE6B87" w:rsidRPr="00D949A4">
        <w:rPr>
          <w:rFonts w:hint="eastAsia"/>
          <w:b/>
          <w:sz w:val="24"/>
          <w:szCs w:val="24"/>
        </w:rPr>
        <w:t>：</w:t>
      </w:r>
      <w:r w:rsidR="00B80236" w:rsidRPr="00D949A4">
        <w:rPr>
          <w:rFonts w:hint="eastAsia"/>
          <w:sz w:val="24"/>
          <w:szCs w:val="24"/>
        </w:rPr>
        <w:t>系统通过</w:t>
      </w:r>
      <w:r w:rsidR="00B80236">
        <w:rPr>
          <w:noProof/>
        </w:rPr>
        <w:drawing>
          <wp:inline distT="0" distB="0" distL="0" distR="0">
            <wp:extent cx="152400" cy="152400"/>
            <wp:effectExtent l="0" t="0" r="0" b="0"/>
            <wp:docPr id="17" name="图片 17" descr="netau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netaudit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236" w:rsidRPr="00D949A4">
        <w:rPr>
          <w:rFonts w:hint="eastAsia"/>
          <w:sz w:val="24"/>
          <w:szCs w:val="24"/>
        </w:rPr>
        <w:t>网络审计功能对</w:t>
      </w:r>
      <w:r w:rsidR="00B80236" w:rsidRPr="00D949A4">
        <w:rPr>
          <w:rFonts w:hint="eastAsia"/>
          <w:sz w:val="24"/>
          <w:szCs w:val="24"/>
        </w:rPr>
        <w:t>WEB</w:t>
      </w:r>
      <w:r w:rsidR="00B80236" w:rsidRPr="00D949A4">
        <w:rPr>
          <w:rFonts w:hint="eastAsia"/>
          <w:sz w:val="24"/>
          <w:szCs w:val="24"/>
        </w:rPr>
        <w:t>浏览应用的</w:t>
      </w:r>
      <w:r w:rsidR="00B80236" w:rsidRPr="00D949A4">
        <w:rPr>
          <w:rFonts w:hint="eastAsia"/>
          <w:sz w:val="24"/>
          <w:szCs w:val="24"/>
        </w:rPr>
        <w:t>80</w:t>
      </w:r>
      <w:r w:rsidR="00B80236" w:rsidRPr="00D949A4">
        <w:rPr>
          <w:rFonts w:hint="eastAsia"/>
          <w:sz w:val="24"/>
          <w:szCs w:val="24"/>
        </w:rPr>
        <w:t>等端口进行七层内容分析，将不符合</w:t>
      </w:r>
      <w:r w:rsidR="00B80236" w:rsidRPr="00D949A4">
        <w:rPr>
          <w:rFonts w:hint="eastAsia"/>
          <w:sz w:val="24"/>
          <w:szCs w:val="24"/>
        </w:rPr>
        <w:t>HTTP</w:t>
      </w:r>
      <w:r w:rsidR="00B80236" w:rsidRPr="00D949A4">
        <w:rPr>
          <w:rFonts w:hint="eastAsia"/>
          <w:sz w:val="24"/>
          <w:szCs w:val="24"/>
        </w:rPr>
        <w:t>协议的目的</w:t>
      </w:r>
      <w:r w:rsidR="00B80236" w:rsidRPr="00D949A4">
        <w:rPr>
          <w:rFonts w:hint="eastAsia"/>
          <w:sz w:val="24"/>
          <w:szCs w:val="24"/>
        </w:rPr>
        <w:t>IP</w:t>
      </w:r>
      <w:r w:rsidR="00B80236" w:rsidRPr="00D949A4">
        <w:rPr>
          <w:rFonts w:hint="eastAsia"/>
          <w:sz w:val="24"/>
          <w:szCs w:val="24"/>
        </w:rPr>
        <w:t>地址自动放到</w:t>
      </w:r>
      <w:r w:rsidR="00B80236" w:rsidRPr="00C02C59">
        <w:rPr>
          <w:noProof/>
        </w:rPr>
        <w:drawing>
          <wp:inline distT="0" distB="0" distL="0" distR="0" wp14:anchorId="1C09EE1F" wp14:editId="4400D34F">
            <wp:extent cx="152400" cy="152400"/>
            <wp:effectExtent l="0" t="0" r="0" b="0"/>
            <wp:docPr id="4" name="图片 4" descr="ip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p_obj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236" w:rsidRPr="00D949A4">
        <w:rPr>
          <w:rFonts w:hint="eastAsia"/>
          <w:sz w:val="24"/>
          <w:szCs w:val="24"/>
        </w:rPr>
        <w:t>FAKE80</w:t>
      </w:r>
      <w:r w:rsidR="00B80236" w:rsidRPr="00D949A4">
        <w:rPr>
          <w:sz w:val="24"/>
          <w:szCs w:val="24"/>
        </w:rPr>
        <w:t xml:space="preserve">_ip </w:t>
      </w:r>
      <w:r w:rsidR="00B80236" w:rsidRPr="00D949A4">
        <w:rPr>
          <w:rFonts w:hint="eastAsia"/>
          <w:sz w:val="24"/>
          <w:szCs w:val="24"/>
        </w:rPr>
        <w:t>IP</w:t>
      </w:r>
      <w:r w:rsidR="00B80236" w:rsidRPr="00D949A4">
        <w:rPr>
          <w:rFonts w:hint="eastAsia"/>
          <w:sz w:val="24"/>
          <w:szCs w:val="24"/>
        </w:rPr>
        <w:t>对象中，这</w:t>
      </w:r>
      <w:r w:rsidR="00B80236" w:rsidRPr="00D949A4">
        <w:rPr>
          <w:rFonts w:hint="eastAsia"/>
          <w:sz w:val="24"/>
          <w:szCs w:val="24"/>
        </w:rPr>
        <w:lastRenderedPageBreak/>
        <w:t>样可以在总控策略中对其进行流量控制。</w:t>
      </w:r>
    </w:p>
    <w:p w:rsidR="00F96701" w:rsidRPr="00D949A4" w:rsidRDefault="00BA19FA" w:rsidP="006F0963">
      <w:pPr>
        <w:spacing w:line="360" w:lineRule="auto"/>
        <w:jc w:val="left"/>
        <w:rPr>
          <w:sz w:val="24"/>
          <w:szCs w:val="24"/>
        </w:rPr>
      </w:pPr>
      <w:r w:rsidRPr="00D949A4">
        <w:rPr>
          <w:b/>
          <w:sz w:val="24"/>
          <w:szCs w:val="24"/>
        </w:rPr>
        <w:t>操作提示：</w:t>
      </w:r>
      <w:r w:rsidR="00F96701" w:rsidRPr="00D949A4">
        <w:rPr>
          <w:sz w:val="24"/>
          <w:szCs w:val="24"/>
        </w:rPr>
        <w:t>点击</w:t>
      </w:r>
      <w:r w:rsidR="00F96701" w:rsidRPr="00D949A4">
        <w:rPr>
          <w:sz w:val="24"/>
          <w:szCs w:val="24"/>
        </w:rPr>
        <w:t>/</w:t>
      </w:r>
      <w:r w:rsidR="00F96701" w:rsidRPr="00D949A4">
        <w:rPr>
          <w:sz w:val="24"/>
          <w:szCs w:val="24"/>
        </w:rPr>
        <w:t>右击</w:t>
      </w:r>
      <w:r w:rsidR="00F96701" w:rsidRPr="006A58C6">
        <w:rPr>
          <w:noProof/>
        </w:rPr>
        <w:drawing>
          <wp:inline distT="0" distB="0" distL="0" distR="0" wp14:anchorId="755F8A4B" wp14:editId="6D495DCC">
            <wp:extent cx="152400" cy="152400"/>
            <wp:effectExtent l="0" t="0" r="0" b="0"/>
            <wp:docPr id="8" name="图片 8" descr="session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session_obj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701" w:rsidRPr="00D949A4">
        <w:rPr>
          <w:sz w:val="24"/>
          <w:szCs w:val="24"/>
        </w:rPr>
        <w:t xml:space="preserve"> “</w:t>
      </w:r>
      <w:r w:rsidR="00F96701" w:rsidRPr="00D949A4">
        <w:rPr>
          <w:sz w:val="24"/>
          <w:szCs w:val="24"/>
        </w:rPr>
        <w:t>会话</w:t>
      </w:r>
      <w:r w:rsidR="00F96701" w:rsidRPr="00D949A4">
        <w:rPr>
          <w:sz w:val="24"/>
          <w:szCs w:val="24"/>
        </w:rPr>
        <w:t>”</w:t>
      </w:r>
      <w:r w:rsidR="00F96701" w:rsidRPr="00D949A4">
        <w:rPr>
          <w:sz w:val="24"/>
          <w:szCs w:val="24"/>
        </w:rPr>
        <w:t>列</w:t>
      </w:r>
      <w:r w:rsidR="00F96701" w:rsidRPr="00D949A4">
        <w:rPr>
          <w:sz w:val="24"/>
          <w:szCs w:val="24"/>
        </w:rPr>
        <w:t>“</w:t>
      </w:r>
      <w:proofErr w:type="spellStart"/>
      <w:r w:rsidR="00F96701" w:rsidRPr="00D949A4">
        <w:rPr>
          <w:sz w:val="24"/>
          <w:szCs w:val="24"/>
        </w:rPr>
        <w:t>xx_session</w:t>
      </w:r>
      <w:proofErr w:type="spellEnd"/>
      <w:r w:rsidR="00F96701" w:rsidRPr="00D949A4">
        <w:rPr>
          <w:sz w:val="24"/>
          <w:szCs w:val="24"/>
        </w:rPr>
        <w:t>”</w:t>
      </w:r>
      <w:r w:rsidR="00F96701" w:rsidRPr="00D949A4">
        <w:rPr>
          <w:sz w:val="24"/>
          <w:szCs w:val="24"/>
        </w:rPr>
        <w:t>链接，</w:t>
      </w:r>
      <w:r w:rsidR="00F96701" w:rsidRPr="00D949A4">
        <w:rPr>
          <w:rFonts w:hint="eastAsia"/>
          <w:sz w:val="24"/>
          <w:szCs w:val="24"/>
        </w:rPr>
        <w:t>再输入新值并确定即可</w:t>
      </w:r>
      <w:r w:rsidR="008771B1" w:rsidRPr="00D949A4">
        <w:rPr>
          <w:rFonts w:hint="eastAsia"/>
          <w:sz w:val="24"/>
          <w:szCs w:val="24"/>
        </w:rPr>
        <w:t>自定义会话对象</w:t>
      </w:r>
      <w:r w:rsidR="00F96701" w:rsidRPr="00D949A4">
        <w:rPr>
          <w:rFonts w:hint="eastAsia"/>
          <w:sz w:val="24"/>
          <w:szCs w:val="24"/>
        </w:rPr>
        <w:t>。</w:t>
      </w:r>
    </w:p>
    <w:p w:rsidR="00B163CE" w:rsidRPr="00B163CE" w:rsidRDefault="00B163CE" w:rsidP="006F096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73040" cy="11430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B86" w:rsidRDefault="00FE74E7" w:rsidP="006F0963">
      <w:pPr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65420" cy="198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CE" w:rsidRPr="00662A86" w:rsidRDefault="00B163CE" w:rsidP="006F0963">
      <w:pPr>
        <w:spacing w:line="360" w:lineRule="auto"/>
        <w:jc w:val="center"/>
        <w:rPr>
          <w:b/>
          <w:szCs w:val="21"/>
        </w:rPr>
      </w:pPr>
      <w:r w:rsidRPr="00662A86">
        <w:rPr>
          <w:b/>
          <w:szCs w:val="21"/>
        </w:rPr>
        <w:t>图</w:t>
      </w:r>
      <w:r w:rsidR="00662A86">
        <w:rPr>
          <w:b/>
          <w:szCs w:val="21"/>
        </w:rPr>
        <w:t>6</w:t>
      </w:r>
      <w:r w:rsidRPr="00662A86">
        <w:rPr>
          <w:b/>
          <w:szCs w:val="21"/>
        </w:rPr>
        <w:t xml:space="preserve"> </w:t>
      </w:r>
      <w:r w:rsidRPr="00662A86">
        <w:rPr>
          <w:b/>
          <w:szCs w:val="21"/>
        </w:rPr>
        <w:t>非</w:t>
      </w:r>
      <w:r w:rsidRPr="00662A86">
        <w:rPr>
          <w:rFonts w:hint="eastAsia"/>
          <w:b/>
          <w:szCs w:val="21"/>
        </w:rPr>
        <w:t>关键应用</w:t>
      </w:r>
      <w:r w:rsidRPr="00662A86">
        <w:rPr>
          <w:b/>
          <w:szCs w:val="21"/>
        </w:rPr>
        <w:t>子策略</w:t>
      </w:r>
    </w:p>
    <w:p w:rsidR="009C3EB8" w:rsidRPr="00AE6B87" w:rsidRDefault="009C3EB8" w:rsidP="006F0963">
      <w:pPr>
        <w:spacing w:line="360" w:lineRule="auto"/>
        <w:jc w:val="left"/>
        <w:rPr>
          <w:b/>
          <w:sz w:val="24"/>
          <w:szCs w:val="24"/>
        </w:rPr>
      </w:pPr>
      <w:r w:rsidRPr="00AE6B87">
        <w:rPr>
          <w:b/>
          <w:sz w:val="24"/>
          <w:szCs w:val="24"/>
        </w:rPr>
        <w:t>4</w:t>
      </w:r>
      <w:r w:rsidRPr="00AE6B87">
        <w:rPr>
          <w:b/>
          <w:sz w:val="24"/>
          <w:szCs w:val="24"/>
        </w:rPr>
        <w:t>）例外冗余子策略</w:t>
      </w:r>
    </w:p>
    <w:p w:rsidR="009C3EB8" w:rsidRDefault="0058606D" w:rsidP="006F0963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序号</w:t>
      </w:r>
      <w:r w:rsidR="007D28C0">
        <w:rPr>
          <w:rFonts w:hint="eastAsia"/>
          <w:sz w:val="24"/>
          <w:szCs w:val="24"/>
        </w:rPr>
        <w:t>3</w:t>
      </w:r>
      <w:r w:rsidR="009C3EB8" w:rsidRPr="00DE0B86">
        <w:rPr>
          <w:rFonts w:hint="eastAsia"/>
          <w:sz w:val="24"/>
          <w:szCs w:val="24"/>
        </w:rPr>
        <w:t>的子策略</w:t>
      </w:r>
      <w:r w:rsidR="009C3EB8">
        <w:rPr>
          <w:rFonts w:hint="eastAsia"/>
          <w:sz w:val="24"/>
          <w:szCs w:val="24"/>
        </w:rPr>
        <w:t>为</w:t>
      </w:r>
      <w:r w:rsidR="003016E9">
        <w:rPr>
          <w:rFonts w:hint="eastAsia"/>
          <w:sz w:val="24"/>
          <w:szCs w:val="24"/>
        </w:rPr>
        <w:t>其它</w:t>
      </w:r>
      <w:r w:rsidR="003016E9">
        <w:rPr>
          <w:rFonts w:hint="eastAsia"/>
          <w:sz w:val="24"/>
          <w:szCs w:val="24"/>
        </w:rPr>
        <w:t>I</w:t>
      </w:r>
      <w:r w:rsidR="00FB3A75">
        <w:rPr>
          <w:rFonts w:hint="eastAsia"/>
          <w:sz w:val="24"/>
          <w:szCs w:val="24"/>
        </w:rPr>
        <w:t>P</w:t>
      </w:r>
      <w:r w:rsidR="00FB3A75">
        <w:rPr>
          <w:rFonts w:hint="eastAsia"/>
          <w:sz w:val="24"/>
          <w:szCs w:val="24"/>
        </w:rPr>
        <w:t>协议</w:t>
      </w:r>
      <w:r w:rsidR="009C3EB8">
        <w:rPr>
          <w:rFonts w:hint="eastAsia"/>
          <w:sz w:val="24"/>
          <w:szCs w:val="24"/>
        </w:rPr>
        <w:t>应用，单个源</w:t>
      </w:r>
      <w:r w:rsidR="009C3EB8">
        <w:rPr>
          <w:rFonts w:hint="eastAsia"/>
          <w:sz w:val="24"/>
          <w:szCs w:val="24"/>
        </w:rPr>
        <w:t>IP</w:t>
      </w:r>
      <w:r w:rsidR="009C3EB8">
        <w:rPr>
          <w:rFonts w:hint="eastAsia"/>
          <w:sz w:val="24"/>
          <w:szCs w:val="24"/>
        </w:rPr>
        <w:t>最大会话数为</w:t>
      </w:r>
      <w:r w:rsidR="003016E9">
        <w:rPr>
          <w:rFonts w:hint="eastAsia"/>
          <w:sz w:val="24"/>
          <w:szCs w:val="24"/>
        </w:rPr>
        <w:t>2</w:t>
      </w:r>
      <w:r w:rsidR="009C3EB8">
        <w:rPr>
          <w:rFonts w:hint="eastAsia"/>
          <w:sz w:val="24"/>
          <w:szCs w:val="24"/>
        </w:rPr>
        <w:t>0</w:t>
      </w:r>
      <w:r w:rsidR="009C3EB8" w:rsidRPr="00DE0B86">
        <w:rPr>
          <w:rFonts w:hint="eastAsia"/>
          <w:sz w:val="24"/>
          <w:szCs w:val="24"/>
        </w:rPr>
        <w:t>。</w:t>
      </w:r>
    </w:p>
    <w:p w:rsidR="009C3EB8" w:rsidRDefault="0058606D" w:rsidP="006F0963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序号</w:t>
      </w:r>
      <w:r w:rsidR="007D28C0">
        <w:rPr>
          <w:rFonts w:hint="eastAsia"/>
          <w:sz w:val="24"/>
          <w:szCs w:val="24"/>
        </w:rPr>
        <w:t>2</w:t>
      </w:r>
      <w:r w:rsidR="009C3EB8" w:rsidRPr="00DE0B86">
        <w:rPr>
          <w:rFonts w:hint="eastAsia"/>
          <w:sz w:val="24"/>
          <w:szCs w:val="24"/>
        </w:rPr>
        <w:t>的子策略</w:t>
      </w:r>
      <w:r w:rsidR="009C3EB8">
        <w:rPr>
          <w:rFonts w:hint="eastAsia"/>
          <w:sz w:val="24"/>
          <w:szCs w:val="24"/>
        </w:rPr>
        <w:t>为</w:t>
      </w:r>
      <w:r w:rsidR="003016E9">
        <w:rPr>
          <w:rFonts w:hint="eastAsia"/>
          <w:sz w:val="24"/>
          <w:szCs w:val="24"/>
        </w:rPr>
        <w:t>超级用户的</w:t>
      </w:r>
      <w:r w:rsidR="009C3EB8">
        <w:rPr>
          <w:rFonts w:hint="eastAsia"/>
          <w:sz w:val="24"/>
          <w:szCs w:val="24"/>
        </w:rPr>
        <w:t>应用，单个源</w:t>
      </w:r>
      <w:r w:rsidR="009C3EB8">
        <w:rPr>
          <w:rFonts w:hint="eastAsia"/>
          <w:sz w:val="24"/>
          <w:szCs w:val="24"/>
        </w:rPr>
        <w:t>IP</w:t>
      </w:r>
      <w:r w:rsidR="009C3EB8">
        <w:rPr>
          <w:rFonts w:hint="eastAsia"/>
          <w:sz w:val="24"/>
          <w:szCs w:val="24"/>
        </w:rPr>
        <w:t>最大会话数为</w:t>
      </w:r>
      <w:r w:rsidR="003016E9">
        <w:rPr>
          <w:rFonts w:hint="eastAsia"/>
          <w:sz w:val="24"/>
          <w:szCs w:val="24"/>
        </w:rPr>
        <w:t>50</w:t>
      </w:r>
      <w:r w:rsidR="009C3EB8">
        <w:rPr>
          <w:rFonts w:hint="eastAsia"/>
          <w:sz w:val="24"/>
          <w:szCs w:val="24"/>
        </w:rPr>
        <w:t>0</w:t>
      </w:r>
      <w:r w:rsidR="009C3EB8" w:rsidRPr="00DE0B86">
        <w:rPr>
          <w:rFonts w:hint="eastAsia"/>
          <w:sz w:val="24"/>
          <w:szCs w:val="24"/>
        </w:rPr>
        <w:t>。</w:t>
      </w:r>
    </w:p>
    <w:p w:rsidR="009C3EB8" w:rsidRDefault="0058606D" w:rsidP="006F0963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序号</w:t>
      </w:r>
      <w:r w:rsidR="007D28C0">
        <w:rPr>
          <w:rFonts w:hint="eastAsia"/>
          <w:sz w:val="24"/>
          <w:szCs w:val="24"/>
        </w:rPr>
        <w:t>1</w:t>
      </w:r>
      <w:r w:rsidR="009C3EB8" w:rsidRPr="00DE0B86">
        <w:rPr>
          <w:rFonts w:hint="eastAsia"/>
          <w:sz w:val="24"/>
          <w:szCs w:val="24"/>
        </w:rPr>
        <w:t>的子策略</w:t>
      </w:r>
      <w:r w:rsidR="009C3EB8">
        <w:rPr>
          <w:rFonts w:hint="eastAsia"/>
          <w:sz w:val="24"/>
          <w:szCs w:val="24"/>
        </w:rPr>
        <w:t>为</w:t>
      </w:r>
      <w:r w:rsidR="003016E9">
        <w:rPr>
          <w:rFonts w:hint="eastAsia"/>
          <w:sz w:val="24"/>
          <w:szCs w:val="24"/>
        </w:rPr>
        <w:t>其它</w:t>
      </w:r>
      <w:r w:rsidR="003016E9">
        <w:rPr>
          <w:rFonts w:hint="eastAsia"/>
          <w:sz w:val="24"/>
          <w:szCs w:val="24"/>
        </w:rPr>
        <w:t>IP</w:t>
      </w:r>
      <w:r w:rsidR="003016E9">
        <w:rPr>
          <w:rFonts w:hint="eastAsia"/>
          <w:sz w:val="24"/>
          <w:szCs w:val="24"/>
        </w:rPr>
        <w:t>协议</w:t>
      </w:r>
      <w:r w:rsidR="009C3EB8">
        <w:rPr>
          <w:rFonts w:hint="eastAsia"/>
          <w:sz w:val="24"/>
          <w:szCs w:val="24"/>
        </w:rPr>
        <w:t>应用，单个源</w:t>
      </w:r>
      <w:r w:rsidR="009C3EB8">
        <w:rPr>
          <w:rFonts w:hint="eastAsia"/>
          <w:sz w:val="24"/>
          <w:szCs w:val="24"/>
        </w:rPr>
        <w:t>IP</w:t>
      </w:r>
      <w:r w:rsidR="009C3EB8">
        <w:rPr>
          <w:rFonts w:hint="eastAsia"/>
          <w:sz w:val="24"/>
          <w:szCs w:val="24"/>
        </w:rPr>
        <w:t>最大会话数为</w:t>
      </w:r>
      <w:r w:rsidR="003016E9">
        <w:rPr>
          <w:rFonts w:hint="eastAsia"/>
          <w:sz w:val="24"/>
          <w:szCs w:val="24"/>
        </w:rPr>
        <w:t>50</w:t>
      </w:r>
      <w:r w:rsidR="009C3EB8">
        <w:rPr>
          <w:rFonts w:hint="eastAsia"/>
          <w:sz w:val="24"/>
          <w:szCs w:val="24"/>
        </w:rPr>
        <w:t>0</w:t>
      </w:r>
      <w:r w:rsidR="009C3EB8" w:rsidRPr="00DE0B86">
        <w:rPr>
          <w:rFonts w:hint="eastAsia"/>
          <w:sz w:val="24"/>
          <w:szCs w:val="24"/>
        </w:rPr>
        <w:t>。</w:t>
      </w:r>
    </w:p>
    <w:p w:rsidR="00BA19FA" w:rsidRPr="00D949A4" w:rsidRDefault="00DB7338" w:rsidP="006F0963">
      <w:pPr>
        <w:spacing w:line="360" w:lineRule="auto"/>
        <w:jc w:val="left"/>
        <w:rPr>
          <w:sz w:val="24"/>
          <w:szCs w:val="24"/>
        </w:rPr>
      </w:pPr>
      <w:r w:rsidRPr="00D949A4">
        <w:rPr>
          <w:b/>
          <w:sz w:val="24"/>
          <w:szCs w:val="24"/>
        </w:rPr>
        <w:t>策略</w:t>
      </w:r>
      <w:r w:rsidR="00BA19FA" w:rsidRPr="00D949A4">
        <w:rPr>
          <w:b/>
          <w:sz w:val="24"/>
          <w:szCs w:val="24"/>
        </w:rPr>
        <w:t>说明</w:t>
      </w:r>
      <w:r w:rsidR="009C506A" w:rsidRPr="00D949A4">
        <w:rPr>
          <w:b/>
          <w:sz w:val="24"/>
          <w:szCs w:val="24"/>
        </w:rPr>
        <w:t>：</w:t>
      </w:r>
      <w:r w:rsidR="009C506A" w:rsidRPr="00D949A4">
        <w:rPr>
          <w:sz w:val="24"/>
          <w:szCs w:val="24"/>
        </w:rPr>
        <w:t>IP</w:t>
      </w:r>
      <w:r w:rsidR="009C506A" w:rsidRPr="00D949A4">
        <w:rPr>
          <w:sz w:val="24"/>
          <w:szCs w:val="24"/>
        </w:rPr>
        <w:t>协议包括</w:t>
      </w:r>
      <w:r w:rsidR="009C506A" w:rsidRPr="00D949A4">
        <w:rPr>
          <w:sz w:val="24"/>
          <w:szCs w:val="24"/>
        </w:rPr>
        <w:t>TCP</w:t>
      </w:r>
      <w:r w:rsidR="009C506A" w:rsidRPr="00D949A4">
        <w:rPr>
          <w:sz w:val="24"/>
          <w:szCs w:val="24"/>
        </w:rPr>
        <w:t>、</w:t>
      </w:r>
      <w:r w:rsidR="009C506A" w:rsidRPr="00D949A4">
        <w:rPr>
          <w:sz w:val="24"/>
          <w:szCs w:val="24"/>
        </w:rPr>
        <w:t>UDP</w:t>
      </w:r>
      <w:r w:rsidR="009C506A" w:rsidRPr="00D949A4">
        <w:rPr>
          <w:sz w:val="24"/>
          <w:szCs w:val="24"/>
        </w:rPr>
        <w:t>、</w:t>
      </w:r>
      <w:r w:rsidR="009C506A" w:rsidRPr="00D949A4">
        <w:rPr>
          <w:sz w:val="24"/>
          <w:szCs w:val="24"/>
        </w:rPr>
        <w:t>ICMP</w:t>
      </w:r>
      <w:r w:rsidR="009C506A" w:rsidRPr="00D949A4">
        <w:rPr>
          <w:sz w:val="24"/>
          <w:szCs w:val="24"/>
        </w:rPr>
        <w:t>协议</w:t>
      </w:r>
      <w:r w:rsidR="00F96701" w:rsidRPr="00D949A4">
        <w:rPr>
          <w:sz w:val="24"/>
          <w:szCs w:val="24"/>
        </w:rPr>
        <w:t>，系统</w:t>
      </w:r>
      <w:r w:rsidR="00AE6B87" w:rsidRPr="00D949A4">
        <w:rPr>
          <w:sz w:val="24"/>
          <w:szCs w:val="24"/>
        </w:rPr>
        <w:t>将匹配后续的</w:t>
      </w:r>
      <w:r w:rsidR="00AE6B87" w:rsidRPr="00D949A4">
        <w:rPr>
          <w:sz w:val="24"/>
          <w:szCs w:val="24"/>
        </w:rPr>
        <w:t>TCP</w:t>
      </w:r>
      <w:r w:rsidR="00AE6B87" w:rsidRPr="00D949A4">
        <w:rPr>
          <w:sz w:val="24"/>
          <w:szCs w:val="24"/>
        </w:rPr>
        <w:t>、</w:t>
      </w:r>
      <w:r w:rsidR="00AE6B87" w:rsidRPr="00D949A4">
        <w:rPr>
          <w:sz w:val="24"/>
          <w:szCs w:val="24"/>
        </w:rPr>
        <w:t>UDP</w:t>
      </w:r>
      <w:r w:rsidR="00AE6B87" w:rsidRPr="00D949A4">
        <w:rPr>
          <w:sz w:val="24"/>
          <w:szCs w:val="24"/>
        </w:rPr>
        <w:t>、</w:t>
      </w:r>
      <w:r w:rsidR="00AE6B87" w:rsidRPr="00D949A4">
        <w:rPr>
          <w:sz w:val="24"/>
          <w:szCs w:val="24"/>
        </w:rPr>
        <w:t>ICMP</w:t>
      </w:r>
      <w:r w:rsidR="00AE6B87" w:rsidRPr="00D949A4">
        <w:rPr>
          <w:sz w:val="24"/>
          <w:szCs w:val="24"/>
        </w:rPr>
        <w:t>协议子策略执行，故序号</w:t>
      </w:r>
      <w:r w:rsidR="00AE6B87" w:rsidRPr="00D949A4">
        <w:rPr>
          <w:sz w:val="24"/>
          <w:szCs w:val="24"/>
        </w:rPr>
        <w:t>1</w:t>
      </w:r>
      <w:r w:rsidR="00AE6B87" w:rsidRPr="00D949A4">
        <w:rPr>
          <w:sz w:val="24"/>
          <w:szCs w:val="24"/>
        </w:rPr>
        <w:t>、</w:t>
      </w:r>
      <w:r w:rsidR="00AE6B87" w:rsidRPr="00D949A4">
        <w:rPr>
          <w:sz w:val="24"/>
          <w:szCs w:val="24"/>
        </w:rPr>
        <w:t>3</w:t>
      </w:r>
      <w:r w:rsidR="00AE6B87" w:rsidRPr="00D949A4">
        <w:rPr>
          <w:sz w:val="24"/>
          <w:szCs w:val="24"/>
        </w:rPr>
        <w:t>的子策略一般没有对应的流量。</w:t>
      </w:r>
    </w:p>
    <w:p w:rsidR="009C3EB8" w:rsidRPr="00D949A4" w:rsidRDefault="00BA19FA" w:rsidP="006F0963">
      <w:pPr>
        <w:spacing w:line="360" w:lineRule="auto"/>
        <w:jc w:val="left"/>
        <w:rPr>
          <w:sz w:val="24"/>
          <w:szCs w:val="24"/>
        </w:rPr>
      </w:pPr>
      <w:r w:rsidRPr="00D949A4">
        <w:rPr>
          <w:b/>
          <w:sz w:val="24"/>
          <w:szCs w:val="24"/>
        </w:rPr>
        <w:t>操作提示：</w:t>
      </w:r>
      <w:r w:rsidR="00206CF8" w:rsidRPr="00D949A4">
        <w:rPr>
          <w:rFonts w:hint="eastAsia"/>
          <w:sz w:val="24"/>
          <w:szCs w:val="24"/>
        </w:rPr>
        <w:t>点击</w:t>
      </w:r>
      <w:r w:rsidR="00206CF8" w:rsidRPr="00D949A4">
        <w:rPr>
          <w:rFonts w:hint="eastAsia"/>
          <w:sz w:val="24"/>
          <w:szCs w:val="24"/>
        </w:rPr>
        <w:t>/</w:t>
      </w:r>
      <w:r w:rsidR="00206CF8" w:rsidRPr="00D949A4">
        <w:rPr>
          <w:rFonts w:hint="eastAsia"/>
          <w:sz w:val="24"/>
          <w:szCs w:val="24"/>
        </w:rPr>
        <w:t>右击</w:t>
      </w:r>
      <w:r w:rsidR="00206CF8" w:rsidRPr="00C02C59">
        <w:rPr>
          <w:noProof/>
        </w:rPr>
        <w:drawing>
          <wp:inline distT="0" distB="0" distL="0" distR="0" wp14:anchorId="588A26CE" wp14:editId="46FFA40C">
            <wp:extent cx="152400" cy="152400"/>
            <wp:effectExtent l="0" t="0" r="0" b="0"/>
            <wp:docPr id="11" name="图片 11" descr="ip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p_obj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CF8" w:rsidRPr="00D949A4">
        <w:rPr>
          <w:rFonts w:hint="eastAsia"/>
          <w:sz w:val="24"/>
          <w:szCs w:val="24"/>
        </w:rPr>
        <w:t>“来源”列</w:t>
      </w:r>
      <w:r w:rsidR="001556ED">
        <w:rPr>
          <w:sz w:val="24"/>
          <w:szCs w:val="24"/>
        </w:rPr>
        <w:t>“</w:t>
      </w:r>
      <w:proofErr w:type="spellStart"/>
      <w:r w:rsidR="00206CF8" w:rsidRPr="00D949A4">
        <w:rPr>
          <w:rFonts w:hint="eastAsia"/>
          <w:sz w:val="24"/>
          <w:szCs w:val="24"/>
        </w:rPr>
        <w:t>S</w:t>
      </w:r>
      <w:r w:rsidR="00206CF8" w:rsidRPr="00D949A4">
        <w:rPr>
          <w:sz w:val="24"/>
          <w:szCs w:val="24"/>
        </w:rPr>
        <w:t>UPERUSER_ip</w:t>
      </w:r>
      <w:proofErr w:type="spellEnd"/>
      <w:r w:rsidR="001556ED" w:rsidRPr="00D949A4">
        <w:rPr>
          <w:sz w:val="24"/>
          <w:szCs w:val="24"/>
        </w:rPr>
        <w:t>”</w:t>
      </w:r>
      <w:r w:rsidR="001556ED">
        <w:rPr>
          <w:sz w:val="24"/>
          <w:szCs w:val="24"/>
        </w:rPr>
        <w:t xml:space="preserve"> </w:t>
      </w:r>
      <w:r w:rsidR="00206CF8" w:rsidRPr="00D949A4">
        <w:rPr>
          <w:rFonts w:hint="eastAsia"/>
          <w:sz w:val="24"/>
          <w:szCs w:val="24"/>
        </w:rPr>
        <w:t>IP</w:t>
      </w:r>
      <w:r w:rsidR="00206CF8" w:rsidRPr="00D949A4">
        <w:rPr>
          <w:rFonts w:hint="eastAsia"/>
          <w:sz w:val="24"/>
          <w:szCs w:val="24"/>
        </w:rPr>
        <w:t>对象链接，再输入</w:t>
      </w:r>
      <w:r w:rsidR="00206CF8" w:rsidRPr="00D949A4">
        <w:rPr>
          <w:rFonts w:hint="eastAsia"/>
          <w:sz w:val="24"/>
          <w:szCs w:val="24"/>
        </w:rPr>
        <w:t>IP</w:t>
      </w:r>
      <w:r w:rsidR="00206CF8" w:rsidRPr="00D949A4">
        <w:rPr>
          <w:rFonts w:hint="eastAsia"/>
          <w:sz w:val="24"/>
          <w:szCs w:val="24"/>
        </w:rPr>
        <w:t>并确定即可</w:t>
      </w:r>
      <w:r w:rsidR="008771B1" w:rsidRPr="00D949A4">
        <w:rPr>
          <w:rFonts w:hint="eastAsia"/>
          <w:sz w:val="24"/>
          <w:szCs w:val="24"/>
        </w:rPr>
        <w:t>自定义超级用户的</w:t>
      </w:r>
      <w:r w:rsidR="008771B1" w:rsidRPr="00D949A4">
        <w:rPr>
          <w:rFonts w:hint="eastAsia"/>
          <w:sz w:val="24"/>
          <w:szCs w:val="24"/>
        </w:rPr>
        <w:t>IP</w:t>
      </w:r>
      <w:r w:rsidR="00206CF8" w:rsidRPr="00D949A4">
        <w:rPr>
          <w:rFonts w:hint="eastAsia"/>
          <w:sz w:val="24"/>
          <w:szCs w:val="24"/>
        </w:rPr>
        <w:t>，</w:t>
      </w:r>
      <w:r w:rsidR="00FC1E51" w:rsidRPr="00D949A4">
        <w:rPr>
          <w:rFonts w:hint="eastAsia"/>
          <w:sz w:val="24"/>
          <w:szCs w:val="24"/>
        </w:rPr>
        <w:t>超级用户的流量将立即生效，而不会继续匹配下面的子策略</w:t>
      </w:r>
      <w:r w:rsidR="00206CF8" w:rsidRPr="00D949A4">
        <w:rPr>
          <w:rFonts w:hint="eastAsia"/>
          <w:sz w:val="24"/>
          <w:szCs w:val="24"/>
        </w:rPr>
        <w:t>。</w:t>
      </w:r>
    </w:p>
    <w:p w:rsidR="009C3EB8" w:rsidRDefault="009C506A" w:rsidP="006F0963">
      <w:pPr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3040" cy="289560"/>
            <wp:effectExtent l="0" t="0" r="381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06A" w:rsidRPr="00662A86" w:rsidRDefault="009C506A" w:rsidP="006F0963">
      <w:pPr>
        <w:spacing w:line="360" w:lineRule="auto"/>
        <w:jc w:val="center"/>
        <w:rPr>
          <w:b/>
          <w:szCs w:val="21"/>
        </w:rPr>
      </w:pPr>
      <w:r w:rsidRPr="00662A86">
        <w:rPr>
          <w:b/>
          <w:szCs w:val="21"/>
        </w:rPr>
        <w:t>图</w:t>
      </w:r>
      <w:r w:rsidR="00662A86" w:rsidRPr="00662A86">
        <w:rPr>
          <w:b/>
          <w:szCs w:val="21"/>
        </w:rPr>
        <w:t>7</w:t>
      </w:r>
      <w:r w:rsidRPr="00662A86">
        <w:rPr>
          <w:b/>
          <w:szCs w:val="21"/>
        </w:rPr>
        <w:t xml:space="preserve"> </w:t>
      </w:r>
      <w:r w:rsidRPr="00662A86">
        <w:rPr>
          <w:b/>
          <w:szCs w:val="21"/>
        </w:rPr>
        <w:t>例外冗余子策略</w:t>
      </w:r>
    </w:p>
    <w:p w:rsidR="00B92281" w:rsidRDefault="00B92281" w:rsidP="006F0963">
      <w:pPr>
        <w:pStyle w:val="4"/>
        <w:spacing w:line="360" w:lineRule="auto"/>
      </w:pPr>
      <w:r>
        <w:t xml:space="preserve">1.2.2.2 </w:t>
      </w:r>
      <w:r>
        <w:t>总控策略使用说明</w:t>
      </w:r>
    </w:p>
    <w:p w:rsidR="003B17B4" w:rsidRPr="003B17B4" w:rsidRDefault="00B92281" w:rsidP="006F096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3B17B4" w:rsidRPr="003B17B4">
        <w:rPr>
          <w:rFonts w:hint="eastAsia"/>
          <w:sz w:val="24"/>
          <w:szCs w:val="24"/>
        </w:rPr>
        <w:t>总控策略匹配顺序由源</w:t>
      </w:r>
      <w:r w:rsidR="003B17B4" w:rsidRPr="003B17B4">
        <w:rPr>
          <w:rFonts w:hint="eastAsia"/>
          <w:sz w:val="24"/>
          <w:szCs w:val="24"/>
        </w:rPr>
        <w:t>IP</w:t>
      </w:r>
      <w:r w:rsidR="003B17B4" w:rsidRPr="003B17B4">
        <w:rPr>
          <w:rFonts w:hint="eastAsia"/>
          <w:sz w:val="24"/>
          <w:szCs w:val="24"/>
        </w:rPr>
        <w:t>、源端口、协议、目的</w:t>
      </w:r>
      <w:r w:rsidR="003B17B4" w:rsidRPr="003B17B4">
        <w:rPr>
          <w:rFonts w:hint="eastAsia"/>
          <w:sz w:val="24"/>
          <w:szCs w:val="24"/>
        </w:rPr>
        <w:t>IP</w:t>
      </w:r>
      <w:r w:rsidR="003B17B4" w:rsidRPr="003B17B4">
        <w:rPr>
          <w:rFonts w:hint="eastAsia"/>
          <w:sz w:val="24"/>
          <w:szCs w:val="24"/>
        </w:rPr>
        <w:t>、目的端口</w:t>
      </w:r>
      <w:r w:rsidR="003B17B4" w:rsidRPr="003B17B4">
        <w:rPr>
          <w:rFonts w:hint="eastAsia"/>
          <w:sz w:val="24"/>
          <w:szCs w:val="24"/>
        </w:rPr>
        <w:t>5</w:t>
      </w:r>
      <w:r w:rsidR="003B17B4" w:rsidRPr="003B17B4">
        <w:rPr>
          <w:rFonts w:hint="eastAsia"/>
          <w:sz w:val="24"/>
          <w:szCs w:val="24"/>
        </w:rPr>
        <w:t>元</w:t>
      </w:r>
      <w:r w:rsidR="00E64E68">
        <w:rPr>
          <w:rFonts w:hint="eastAsia"/>
          <w:sz w:val="24"/>
          <w:szCs w:val="24"/>
        </w:rPr>
        <w:t>组</w:t>
      </w:r>
      <w:r w:rsidR="003B17B4" w:rsidRPr="003B17B4">
        <w:rPr>
          <w:rFonts w:hint="eastAsia"/>
          <w:sz w:val="24"/>
          <w:szCs w:val="24"/>
        </w:rPr>
        <w:t>及“规则匹配”选项决定，系统按从上到下的顺序进行匹配，在数据流的</w:t>
      </w:r>
      <w:r w:rsidR="003B17B4" w:rsidRPr="003B17B4">
        <w:rPr>
          <w:rFonts w:hint="eastAsia"/>
          <w:sz w:val="24"/>
          <w:szCs w:val="24"/>
        </w:rPr>
        <w:t>5</w:t>
      </w:r>
      <w:r w:rsidR="003B17B4" w:rsidRPr="003B17B4">
        <w:rPr>
          <w:rFonts w:hint="eastAsia"/>
          <w:sz w:val="24"/>
          <w:szCs w:val="24"/>
        </w:rPr>
        <w:t>元</w:t>
      </w:r>
      <w:r w:rsidR="00E64E68">
        <w:rPr>
          <w:rFonts w:hint="eastAsia"/>
          <w:sz w:val="24"/>
          <w:szCs w:val="24"/>
        </w:rPr>
        <w:t>组</w:t>
      </w:r>
      <w:r w:rsidR="003B17B4" w:rsidRPr="003B17B4">
        <w:rPr>
          <w:rFonts w:hint="eastAsia"/>
          <w:sz w:val="24"/>
          <w:szCs w:val="24"/>
        </w:rPr>
        <w:t>与总控策略匹配的前提下，如果是“马上生效”，则按此策略实行，并会在列表界面的“动作”列中显示“允许↑”，如果是“继续检查”则即使当前</w:t>
      </w:r>
      <w:r w:rsidR="00E64E68">
        <w:rPr>
          <w:rFonts w:hint="eastAsia"/>
          <w:sz w:val="24"/>
          <w:szCs w:val="24"/>
        </w:rPr>
        <w:t>策略</w:t>
      </w:r>
      <w:r w:rsidR="003B17B4" w:rsidRPr="003B17B4">
        <w:rPr>
          <w:rFonts w:hint="eastAsia"/>
          <w:sz w:val="24"/>
          <w:szCs w:val="24"/>
        </w:rPr>
        <w:t>匹配仍往下查找，并按最后一条匹配的总控策略实行</w:t>
      </w:r>
      <w:r w:rsidR="003B17B4">
        <w:rPr>
          <w:rFonts w:hint="eastAsia"/>
          <w:sz w:val="24"/>
          <w:szCs w:val="24"/>
        </w:rPr>
        <w:t>。</w:t>
      </w:r>
      <w:r w:rsidR="003B17B4" w:rsidRPr="003B17B4">
        <w:rPr>
          <w:rFonts w:hint="eastAsia"/>
          <w:sz w:val="24"/>
          <w:szCs w:val="24"/>
        </w:rPr>
        <w:t xml:space="preserve"> </w:t>
      </w:r>
    </w:p>
    <w:p w:rsidR="003B17B4" w:rsidRPr="003B17B4" w:rsidRDefault="00B92281" w:rsidP="006F096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3B17B4">
        <w:rPr>
          <w:rFonts w:hint="eastAsia"/>
          <w:sz w:val="24"/>
          <w:szCs w:val="24"/>
        </w:rPr>
        <w:t>）</w:t>
      </w:r>
      <w:r w:rsidR="003B17B4" w:rsidRPr="003B17B4">
        <w:rPr>
          <w:rFonts w:hint="eastAsia"/>
          <w:sz w:val="24"/>
          <w:szCs w:val="24"/>
        </w:rPr>
        <w:t>总控策略内置的第一条策略是“拒绝所有”的策略，管理员一般只要在其后定义通过的</w:t>
      </w:r>
      <w:r w:rsidR="00E51DD4">
        <w:rPr>
          <w:rFonts w:hint="eastAsia"/>
          <w:sz w:val="24"/>
          <w:szCs w:val="24"/>
        </w:rPr>
        <w:t>关键应用的</w:t>
      </w:r>
      <w:r w:rsidR="003B17B4" w:rsidRPr="003B17B4">
        <w:rPr>
          <w:rFonts w:hint="eastAsia"/>
          <w:sz w:val="24"/>
          <w:szCs w:val="24"/>
        </w:rPr>
        <w:t>策略即可，即遵循“除非允许，否则拒绝”的原则</w:t>
      </w:r>
      <w:r>
        <w:rPr>
          <w:rFonts w:hint="eastAsia"/>
          <w:sz w:val="24"/>
          <w:szCs w:val="24"/>
        </w:rPr>
        <w:t>。</w:t>
      </w:r>
    </w:p>
    <w:p w:rsidR="003B17B4" w:rsidRPr="003B17B4" w:rsidRDefault="00B92281" w:rsidP="006F096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3B17B4">
        <w:rPr>
          <w:rFonts w:hint="eastAsia"/>
          <w:sz w:val="24"/>
          <w:szCs w:val="24"/>
        </w:rPr>
        <w:t>）</w:t>
      </w:r>
      <w:r w:rsidR="003B17B4" w:rsidRPr="003B17B4">
        <w:rPr>
          <w:rFonts w:hint="eastAsia"/>
          <w:sz w:val="24"/>
          <w:szCs w:val="24"/>
        </w:rPr>
        <w:t>“方向”一般选择“流入网卡”，此时的“网卡”是最靠近来源</w:t>
      </w:r>
      <w:r w:rsidR="003B17B4" w:rsidRPr="003B17B4">
        <w:rPr>
          <w:rFonts w:hint="eastAsia"/>
          <w:sz w:val="24"/>
          <w:szCs w:val="24"/>
        </w:rPr>
        <w:t>IP</w:t>
      </w:r>
      <w:r w:rsidR="003B17B4" w:rsidRPr="003B17B4">
        <w:rPr>
          <w:rFonts w:hint="eastAsia"/>
          <w:sz w:val="24"/>
          <w:szCs w:val="24"/>
        </w:rPr>
        <w:t>对象的网卡</w:t>
      </w:r>
      <w:r>
        <w:rPr>
          <w:rFonts w:hint="eastAsia"/>
          <w:sz w:val="24"/>
          <w:szCs w:val="24"/>
        </w:rPr>
        <w:t>。</w:t>
      </w:r>
    </w:p>
    <w:p w:rsidR="003B17B4" w:rsidRPr="003B17B4" w:rsidRDefault="00B92281" w:rsidP="006F096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4</w:t>
      </w:r>
      <w:r w:rsidR="003B17B4">
        <w:rPr>
          <w:rFonts w:hint="eastAsia"/>
          <w:sz w:val="24"/>
          <w:szCs w:val="24"/>
        </w:rPr>
        <w:t>）</w:t>
      </w:r>
      <w:r w:rsidR="003B17B4" w:rsidRPr="003B17B4">
        <w:rPr>
          <w:rFonts w:hint="eastAsia"/>
          <w:sz w:val="24"/>
          <w:szCs w:val="24"/>
        </w:rPr>
        <w:t>由于新建、修改总控策略会导致其序号发生变化，所以要在完成全部编辑操作后终止现有的会话</w:t>
      </w:r>
      <w:r>
        <w:rPr>
          <w:rFonts w:hint="eastAsia"/>
          <w:sz w:val="24"/>
          <w:szCs w:val="24"/>
        </w:rPr>
        <w:t>。</w:t>
      </w:r>
      <w:r w:rsidR="003B17B4" w:rsidRPr="003B17B4">
        <w:rPr>
          <w:rFonts w:hint="eastAsia"/>
          <w:sz w:val="24"/>
          <w:szCs w:val="24"/>
        </w:rPr>
        <w:t xml:space="preserve"> </w:t>
      </w:r>
    </w:p>
    <w:p w:rsidR="00F77AE3" w:rsidRDefault="00B92281" w:rsidP="006F096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3B17B4" w:rsidRPr="003B17B4">
        <w:rPr>
          <w:rFonts w:hint="eastAsia"/>
          <w:sz w:val="24"/>
          <w:szCs w:val="24"/>
        </w:rPr>
        <w:t>“日志”选项是“简单”则只记录通过数据流的第一个数据包，“详细”则记录全部数据包，这些记录的数据包可以在“实时监控”、“网络审计”、“</w:t>
      </w:r>
      <w:r w:rsidR="003B17B4" w:rsidRPr="003B17B4">
        <w:rPr>
          <w:rFonts w:hint="eastAsia"/>
          <w:sz w:val="24"/>
          <w:szCs w:val="24"/>
        </w:rPr>
        <w:t>IDP</w:t>
      </w:r>
      <w:r w:rsidR="003B17B4" w:rsidRPr="003B17B4">
        <w:rPr>
          <w:rFonts w:hint="eastAsia"/>
          <w:sz w:val="24"/>
          <w:szCs w:val="24"/>
        </w:rPr>
        <w:t>规则”功能中实时显示、记录、检查</w:t>
      </w:r>
      <w:r>
        <w:rPr>
          <w:rFonts w:hint="eastAsia"/>
          <w:sz w:val="24"/>
          <w:szCs w:val="24"/>
        </w:rPr>
        <w:t>。</w:t>
      </w:r>
    </w:p>
    <w:p w:rsidR="00847FF2" w:rsidRDefault="00847FF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01097" w:rsidRDefault="00101097" w:rsidP="006F0963">
      <w:pPr>
        <w:pStyle w:val="1"/>
        <w:spacing w:line="360" w:lineRule="auto"/>
      </w:pPr>
      <w:bookmarkStart w:id="5" w:name="_Toc405201680"/>
      <w:r>
        <w:lastRenderedPageBreak/>
        <w:t>第二部分</w:t>
      </w:r>
      <w:r>
        <w:rPr>
          <w:rFonts w:hint="eastAsia"/>
        </w:rPr>
        <w:t xml:space="preserve"> </w:t>
      </w:r>
      <w:r>
        <w:rPr>
          <w:rFonts w:hint="eastAsia"/>
        </w:rPr>
        <w:t>异常流量控制</w:t>
      </w:r>
      <w:bookmarkEnd w:id="5"/>
    </w:p>
    <w:p w:rsidR="00101097" w:rsidRDefault="00101097" w:rsidP="006F0963">
      <w:pPr>
        <w:pStyle w:val="2"/>
        <w:spacing w:line="360" w:lineRule="auto"/>
      </w:pPr>
      <w:bookmarkStart w:id="6" w:name="_Toc405201681"/>
      <w:r>
        <w:t>2</w:t>
      </w:r>
      <w:r>
        <w:rPr>
          <w:rFonts w:hint="eastAsia"/>
        </w:rPr>
        <w:t>.1</w:t>
      </w:r>
      <w:r>
        <w:t>流控目标及策略</w:t>
      </w:r>
      <w:bookmarkEnd w:id="6"/>
    </w:p>
    <w:p w:rsidR="00101097" w:rsidRDefault="00101097" w:rsidP="006F0963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sz w:val="24"/>
          <w:szCs w:val="24"/>
        </w:rPr>
        <w:t>对非关键应用</w:t>
      </w:r>
      <w:r w:rsidR="00D405D6">
        <w:rPr>
          <w:sz w:val="24"/>
          <w:szCs w:val="24"/>
        </w:rPr>
        <w:t>的</w:t>
      </w:r>
      <w:r w:rsidR="00B70DC6" w:rsidRPr="00230686">
        <w:rPr>
          <w:noProof/>
          <w:sz w:val="24"/>
          <w:szCs w:val="24"/>
        </w:rPr>
        <w:drawing>
          <wp:inline distT="0" distB="0" distL="0" distR="0" wp14:anchorId="0DADC075" wp14:editId="5DBCF2D6">
            <wp:extent cx="152400" cy="152400"/>
            <wp:effectExtent l="0" t="0" r="0" b="0"/>
            <wp:docPr id="22" name="图片 22" descr="traffic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affic_ob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DC6" w:rsidRPr="00230686">
        <w:rPr>
          <w:sz w:val="24"/>
          <w:szCs w:val="24"/>
        </w:rPr>
        <w:t xml:space="preserve"> </w:t>
      </w:r>
      <w:r w:rsidR="00B70DC6">
        <w:rPr>
          <w:sz w:val="24"/>
          <w:szCs w:val="24"/>
        </w:rPr>
        <w:t>“</w:t>
      </w:r>
      <w:r w:rsidR="00B70DC6">
        <w:rPr>
          <w:sz w:val="24"/>
          <w:szCs w:val="24"/>
        </w:rPr>
        <w:t>流量对象</w:t>
      </w:r>
      <w:r w:rsidR="00EE55E7">
        <w:rPr>
          <w:sz w:val="24"/>
          <w:szCs w:val="24"/>
        </w:rPr>
        <w:t>”</w:t>
      </w:r>
      <w:r w:rsidR="00D405D6">
        <w:rPr>
          <w:sz w:val="24"/>
          <w:szCs w:val="24"/>
        </w:rPr>
        <w:t>进行设置</w:t>
      </w:r>
      <w:r w:rsidR="00B70DC6">
        <w:rPr>
          <w:sz w:val="24"/>
          <w:szCs w:val="24"/>
        </w:rPr>
        <w:t>，当其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持续流量</w:t>
      </w:r>
      <w:r>
        <w:rPr>
          <w:sz w:val="24"/>
          <w:szCs w:val="24"/>
        </w:rPr>
        <w:t>”</w:t>
      </w:r>
      <w:r>
        <w:rPr>
          <w:sz w:val="24"/>
          <w:szCs w:val="24"/>
        </w:rPr>
        <w:t>和</w:t>
      </w:r>
      <w:r>
        <w:rPr>
          <w:sz w:val="24"/>
          <w:szCs w:val="24"/>
        </w:rPr>
        <w:t>“</w:t>
      </w:r>
      <w:r>
        <w:rPr>
          <w:sz w:val="24"/>
          <w:szCs w:val="24"/>
        </w:rPr>
        <w:t>上传流量</w:t>
      </w:r>
      <w:r>
        <w:rPr>
          <w:sz w:val="24"/>
          <w:szCs w:val="24"/>
        </w:rPr>
        <w:t>”</w:t>
      </w:r>
      <w:r>
        <w:rPr>
          <w:sz w:val="24"/>
          <w:szCs w:val="24"/>
        </w:rPr>
        <w:t>超出</w:t>
      </w:r>
      <w:r w:rsidR="00B70DC6">
        <w:rPr>
          <w:sz w:val="24"/>
          <w:szCs w:val="24"/>
        </w:rPr>
        <w:t>设定的</w:t>
      </w:r>
      <w:r>
        <w:rPr>
          <w:sz w:val="24"/>
          <w:szCs w:val="24"/>
        </w:rPr>
        <w:t>阈值</w:t>
      </w:r>
      <w:r w:rsidR="00B70DC6">
        <w:rPr>
          <w:sz w:val="24"/>
          <w:szCs w:val="24"/>
        </w:rPr>
        <w:t>时，系统删除会话并封堵</w:t>
      </w:r>
      <w:r w:rsidR="00593907">
        <w:rPr>
          <w:sz w:val="24"/>
          <w:szCs w:val="24"/>
        </w:rPr>
        <w:t>服务器</w:t>
      </w:r>
      <w:r w:rsidR="00593907">
        <w:rPr>
          <w:sz w:val="24"/>
          <w:szCs w:val="24"/>
        </w:rPr>
        <w:t>IP</w:t>
      </w:r>
      <w:r w:rsidR="00B70DC6">
        <w:rPr>
          <w:sz w:val="24"/>
          <w:szCs w:val="24"/>
        </w:rPr>
        <w:t>一段时间</w:t>
      </w:r>
      <w:r w:rsidR="009254DB">
        <w:rPr>
          <w:sz w:val="24"/>
          <w:szCs w:val="24"/>
        </w:rPr>
        <w:t>，这样可以</w:t>
      </w:r>
      <w:r w:rsidR="00B742F1">
        <w:rPr>
          <w:sz w:val="24"/>
          <w:szCs w:val="24"/>
        </w:rPr>
        <w:t>确保</w:t>
      </w:r>
      <w:r w:rsidR="009254DB">
        <w:rPr>
          <w:sz w:val="24"/>
          <w:szCs w:val="24"/>
        </w:rPr>
        <w:t>带宽不会被非关键应用的流量所占满</w:t>
      </w:r>
      <w:r w:rsidR="00593907">
        <w:rPr>
          <w:sz w:val="24"/>
          <w:szCs w:val="24"/>
        </w:rPr>
        <w:t>。</w:t>
      </w:r>
    </w:p>
    <w:p w:rsidR="00D74FDA" w:rsidRDefault="00D74FDA" w:rsidP="006F0963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sz w:val="24"/>
          <w:szCs w:val="24"/>
        </w:rPr>
        <w:t>可以通过</w:t>
      </w:r>
      <w:r w:rsidR="001F73D4">
        <w:rPr>
          <w:sz w:val="24"/>
          <w:szCs w:val="24"/>
        </w:rPr>
        <w:t>点击右上角</w:t>
      </w:r>
      <w:r w:rsidR="00746796">
        <w:rPr>
          <w:sz w:val="24"/>
          <w:szCs w:val="24"/>
        </w:rPr>
        <w:t>“</w:t>
      </w:r>
      <w:r w:rsidR="00746796">
        <w:rPr>
          <w:rFonts w:hint="eastAsia"/>
          <w:sz w:val="24"/>
          <w:szCs w:val="24"/>
        </w:rPr>
        <w:t>状态</w:t>
      </w:r>
      <w:r w:rsidR="00746796">
        <w:rPr>
          <w:sz w:val="24"/>
          <w:szCs w:val="24"/>
        </w:rPr>
        <w:t>”</w:t>
      </w:r>
      <w:r w:rsidR="00746796">
        <w:rPr>
          <w:sz w:val="24"/>
          <w:szCs w:val="24"/>
        </w:rPr>
        <w:t>快捷链接</w:t>
      </w:r>
      <w:r w:rsidR="00454B9D">
        <w:rPr>
          <w:sz w:val="24"/>
          <w:szCs w:val="24"/>
        </w:rPr>
        <w:t>，显示当前</w:t>
      </w:r>
      <w:r w:rsidR="00746796" w:rsidRPr="001F73D4">
        <w:rPr>
          <w:noProof/>
          <w:sz w:val="24"/>
          <w:szCs w:val="24"/>
        </w:rPr>
        <w:drawing>
          <wp:inline distT="0" distB="0" distL="0" distR="0" wp14:anchorId="672B20A4" wp14:editId="7C900F70">
            <wp:extent cx="152400" cy="152400"/>
            <wp:effectExtent l="0" t="0" r="0" b="0"/>
            <wp:docPr id="24" name="图片 24" descr="active_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ctive_host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796">
        <w:rPr>
          <w:sz w:val="24"/>
          <w:szCs w:val="24"/>
        </w:rPr>
        <w:t>在线主机</w:t>
      </w:r>
      <w:r w:rsidR="00454B9D">
        <w:rPr>
          <w:sz w:val="24"/>
          <w:szCs w:val="24"/>
        </w:rPr>
        <w:t>的流量明细，其中绿色背景的为</w:t>
      </w:r>
      <w:r w:rsidR="00454B9D">
        <w:rPr>
          <w:sz w:val="24"/>
          <w:szCs w:val="24"/>
        </w:rPr>
        <w:t>“</w:t>
      </w:r>
      <w:r w:rsidR="00454B9D">
        <w:rPr>
          <w:sz w:val="24"/>
          <w:szCs w:val="24"/>
        </w:rPr>
        <w:t>持续流量</w:t>
      </w:r>
      <w:r w:rsidR="00454B9D">
        <w:rPr>
          <w:sz w:val="24"/>
          <w:szCs w:val="24"/>
        </w:rPr>
        <w:t>”</w:t>
      </w:r>
      <w:r w:rsidR="00454B9D">
        <w:rPr>
          <w:sz w:val="24"/>
          <w:szCs w:val="24"/>
        </w:rPr>
        <w:t>，红色背景的是</w:t>
      </w:r>
      <w:r w:rsidR="00454B9D">
        <w:rPr>
          <w:sz w:val="24"/>
          <w:szCs w:val="24"/>
        </w:rPr>
        <w:t>“</w:t>
      </w:r>
      <w:r w:rsidR="00454B9D">
        <w:rPr>
          <w:sz w:val="24"/>
          <w:szCs w:val="24"/>
        </w:rPr>
        <w:t>上传流量</w:t>
      </w:r>
      <w:r w:rsidR="00454B9D">
        <w:rPr>
          <w:sz w:val="24"/>
          <w:szCs w:val="24"/>
        </w:rPr>
        <w:t>”</w:t>
      </w:r>
      <w:r w:rsidR="00454B9D">
        <w:rPr>
          <w:sz w:val="24"/>
          <w:szCs w:val="24"/>
        </w:rPr>
        <w:t>。</w:t>
      </w:r>
    </w:p>
    <w:p w:rsidR="00D74FDA" w:rsidRDefault="00D74FDA" w:rsidP="006F096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73040" cy="1143000"/>
            <wp:effectExtent l="0" t="0" r="381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FDA" w:rsidRPr="00662A86" w:rsidRDefault="00D74FDA" w:rsidP="006F0963">
      <w:pPr>
        <w:spacing w:line="360" w:lineRule="auto"/>
        <w:jc w:val="center"/>
        <w:rPr>
          <w:b/>
          <w:szCs w:val="21"/>
        </w:rPr>
      </w:pPr>
      <w:r w:rsidRPr="00662A86">
        <w:rPr>
          <w:b/>
          <w:szCs w:val="21"/>
        </w:rPr>
        <w:t>图</w:t>
      </w:r>
      <w:r w:rsidR="00662A86" w:rsidRPr="00662A86">
        <w:rPr>
          <w:b/>
          <w:szCs w:val="21"/>
        </w:rPr>
        <w:t>8</w:t>
      </w:r>
      <w:r w:rsidRPr="00662A86">
        <w:rPr>
          <w:b/>
          <w:szCs w:val="21"/>
        </w:rPr>
        <w:t xml:space="preserve"> “</w:t>
      </w:r>
      <w:r w:rsidRPr="00662A86">
        <w:rPr>
          <w:rFonts w:hint="eastAsia"/>
          <w:b/>
          <w:szCs w:val="21"/>
        </w:rPr>
        <w:t>在线主机</w:t>
      </w:r>
      <w:r w:rsidRPr="00662A86">
        <w:rPr>
          <w:b/>
          <w:szCs w:val="21"/>
        </w:rPr>
        <w:t>”</w:t>
      </w:r>
      <w:r w:rsidR="00EE55E7" w:rsidRPr="00662A86">
        <w:rPr>
          <w:b/>
          <w:szCs w:val="21"/>
        </w:rPr>
        <w:t>界面</w:t>
      </w:r>
    </w:p>
    <w:p w:rsidR="009171E5" w:rsidRPr="00DD1F06" w:rsidRDefault="009171E5" w:rsidP="006F0963">
      <w:pPr>
        <w:pStyle w:val="2"/>
        <w:spacing w:line="360" w:lineRule="auto"/>
      </w:pPr>
      <w:bookmarkStart w:id="7" w:name="_Toc405201682"/>
      <w:r>
        <w:t xml:space="preserve">2.2 </w:t>
      </w:r>
      <w:r>
        <w:t>实施步骤</w:t>
      </w:r>
      <w:bookmarkEnd w:id="7"/>
    </w:p>
    <w:p w:rsidR="00B742F1" w:rsidRPr="00F77AE3" w:rsidRDefault="00B742F1" w:rsidP="006F0963">
      <w:pPr>
        <w:spacing w:line="360" w:lineRule="auto"/>
        <w:rPr>
          <w:sz w:val="24"/>
          <w:szCs w:val="24"/>
        </w:rPr>
      </w:pPr>
      <w:r w:rsidRPr="00F77AE3">
        <w:rPr>
          <w:rFonts w:hint="eastAsia"/>
          <w:sz w:val="24"/>
          <w:szCs w:val="24"/>
        </w:rPr>
        <w:t>1</w:t>
      </w:r>
      <w:r w:rsidRPr="00F77AE3">
        <w:rPr>
          <w:rFonts w:hint="eastAsia"/>
          <w:sz w:val="24"/>
          <w:szCs w:val="24"/>
        </w:rPr>
        <w:t>）点击左边主菜单的“</w:t>
      </w:r>
      <w:r w:rsidR="006B111B">
        <w:rPr>
          <w:noProof/>
        </w:rPr>
        <w:drawing>
          <wp:inline distT="0" distB="0" distL="0" distR="0">
            <wp:extent cx="152400" cy="152400"/>
            <wp:effectExtent l="0" t="0" r="0" b="0"/>
            <wp:docPr id="66" name="图片 66" descr="fire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firewa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防火墙</w:t>
      </w:r>
      <w:r w:rsidRPr="00F77AE3">
        <w:rPr>
          <w:sz w:val="24"/>
          <w:szCs w:val="24"/>
        </w:rPr>
        <w:t>&gt;</w:t>
      </w:r>
      <w:r w:rsidR="006B111B" w:rsidRPr="006B111B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65" name="图片 65" descr="ip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p_obj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对象设置</w:t>
      </w:r>
      <w:r w:rsidRPr="00F77AE3">
        <w:rPr>
          <w:rFonts w:hint="eastAsia"/>
          <w:sz w:val="24"/>
          <w:szCs w:val="24"/>
        </w:rPr>
        <w:t>&gt;</w:t>
      </w:r>
      <w:r w:rsidR="006B111B" w:rsidRPr="00230686">
        <w:rPr>
          <w:noProof/>
          <w:sz w:val="24"/>
          <w:szCs w:val="24"/>
        </w:rPr>
        <w:drawing>
          <wp:inline distT="0" distB="0" distL="0" distR="0" wp14:anchorId="475DE34D" wp14:editId="77E5CA40">
            <wp:extent cx="152400" cy="152400"/>
            <wp:effectExtent l="0" t="0" r="0" b="0"/>
            <wp:docPr id="64" name="图片 64" descr="traffic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affic_ob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流量对象</w:t>
      </w:r>
      <w:r w:rsidRPr="00F77AE3">
        <w:rPr>
          <w:rFonts w:hint="eastAsia"/>
          <w:sz w:val="24"/>
          <w:szCs w:val="24"/>
        </w:rPr>
        <w:t>”菜单项，出现</w:t>
      </w:r>
      <w:r w:rsidR="006B111B" w:rsidRPr="00230686">
        <w:rPr>
          <w:noProof/>
          <w:sz w:val="24"/>
          <w:szCs w:val="24"/>
        </w:rPr>
        <w:drawing>
          <wp:inline distT="0" distB="0" distL="0" distR="0" wp14:anchorId="475DE34D" wp14:editId="77E5CA40">
            <wp:extent cx="152400" cy="152400"/>
            <wp:effectExtent l="0" t="0" r="0" b="0"/>
            <wp:docPr id="31" name="图片 31" descr="traffic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affic_ob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6ED">
        <w:rPr>
          <w:b/>
          <w:szCs w:val="21"/>
        </w:rPr>
        <w:t>“</w:t>
      </w:r>
      <w:r>
        <w:rPr>
          <w:rFonts w:hint="eastAsia"/>
          <w:sz w:val="24"/>
          <w:szCs w:val="24"/>
        </w:rPr>
        <w:t>流量对象</w:t>
      </w:r>
      <w:r w:rsidR="001556ED">
        <w:rPr>
          <w:b/>
          <w:szCs w:val="21"/>
        </w:rPr>
        <w:t>”</w:t>
      </w:r>
      <w:r w:rsidRPr="00F77AE3">
        <w:rPr>
          <w:rFonts w:hint="eastAsia"/>
          <w:sz w:val="24"/>
          <w:szCs w:val="24"/>
        </w:rPr>
        <w:t>界面，如下图</w:t>
      </w:r>
      <w:r w:rsidR="00662A86">
        <w:rPr>
          <w:rFonts w:hint="eastAsia"/>
          <w:sz w:val="24"/>
          <w:szCs w:val="24"/>
        </w:rPr>
        <w:t>9</w:t>
      </w:r>
      <w:r w:rsidRPr="00F77AE3">
        <w:rPr>
          <w:rFonts w:hint="eastAsia"/>
          <w:sz w:val="24"/>
          <w:szCs w:val="24"/>
        </w:rPr>
        <w:t>所示。</w:t>
      </w:r>
    </w:p>
    <w:p w:rsidR="00D405D6" w:rsidRDefault="00D949A4" w:rsidP="006F0963">
      <w:pPr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3040" cy="1082040"/>
            <wp:effectExtent l="0" t="0" r="3810" b="381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2F1" w:rsidRPr="00662A86" w:rsidRDefault="00B742F1" w:rsidP="006F0963">
      <w:pPr>
        <w:spacing w:line="360" w:lineRule="auto"/>
        <w:jc w:val="center"/>
        <w:rPr>
          <w:b/>
          <w:szCs w:val="21"/>
        </w:rPr>
      </w:pPr>
      <w:r w:rsidRPr="00662A86">
        <w:rPr>
          <w:b/>
          <w:szCs w:val="21"/>
        </w:rPr>
        <w:t>图</w:t>
      </w:r>
      <w:r w:rsidR="00662A86" w:rsidRPr="00662A86">
        <w:rPr>
          <w:b/>
          <w:szCs w:val="21"/>
        </w:rPr>
        <w:t>9</w:t>
      </w:r>
      <w:r w:rsidRPr="00662A86">
        <w:rPr>
          <w:b/>
          <w:szCs w:val="21"/>
        </w:rPr>
        <w:t xml:space="preserve"> </w:t>
      </w:r>
      <w:r w:rsidR="006F0963">
        <w:rPr>
          <w:b/>
          <w:szCs w:val="21"/>
        </w:rPr>
        <w:t>“</w:t>
      </w:r>
      <w:r w:rsidRPr="00662A86">
        <w:rPr>
          <w:b/>
          <w:szCs w:val="21"/>
        </w:rPr>
        <w:t>流量对象</w:t>
      </w:r>
      <w:r w:rsidR="006F0963">
        <w:rPr>
          <w:b/>
          <w:szCs w:val="21"/>
        </w:rPr>
        <w:t>”</w:t>
      </w:r>
      <w:r w:rsidR="007E643B" w:rsidRPr="00662A86">
        <w:rPr>
          <w:b/>
          <w:szCs w:val="21"/>
        </w:rPr>
        <w:t>列表</w:t>
      </w:r>
      <w:r w:rsidRPr="00662A86">
        <w:rPr>
          <w:b/>
          <w:szCs w:val="21"/>
        </w:rPr>
        <w:t>界面</w:t>
      </w:r>
    </w:p>
    <w:p w:rsidR="00B742F1" w:rsidRPr="00B70DC6" w:rsidRDefault="0098748A" w:rsidP="006F096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）点击</w:t>
      </w:r>
      <w:r w:rsidR="00847FF2">
        <w:rPr>
          <w:b/>
          <w:szCs w:val="21"/>
        </w:rPr>
        <w:t>“</w:t>
      </w:r>
      <w:proofErr w:type="spellStart"/>
      <w:r w:rsidRPr="0098748A">
        <w:rPr>
          <w:sz w:val="24"/>
          <w:szCs w:val="24"/>
        </w:rPr>
        <w:t>UDP_tc</w:t>
      </w:r>
      <w:proofErr w:type="spellEnd"/>
      <w:r w:rsidR="00847FF2">
        <w:rPr>
          <w:b/>
          <w:szCs w:val="21"/>
        </w:rPr>
        <w:t>”</w:t>
      </w:r>
      <w:r>
        <w:rPr>
          <w:rFonts w:hint="eastAsia"/>
          <w:sz w:val="24"/>
          <w:szCs w:val="24"/>
        </w:rPr>
        <w:t>行修改按钮，或者直接在</w:t>
      </w:r>
      <w:r w:rsidR="006B111B">
        <w:rPr>
          <w:noProof/>
        </w:rPr>
        <w:drawing>
          <wp:inline distT="0" distB="0" distL="0" distR="0">
            <wp:extent cx="152400" cy="152400"/>
            <wp:effectExtent l="0" t="0" r="0" b="0"/>
            <wp:docPr id="67" name="图片 67" descr="fire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firewal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11B">
        <w:rPr>
          <w:rFonts w:hint="eastAsia"/>
          <w:sz w:val="24"/>
          <w:szCs w:val="24"/>
        </w:rPr>
        <w:t xml:space="preserve"> </w:t>
      </w:r>
      <w:r w:rsidR="00847FF2">
        <w:rPr>
          <w:b/>
          <w:szCs w:val="21"/>
        </w:rPr>
        <w:t>“</w:t>
      </w:r>
      <w:r>
        <w:rPr>
          <w:rFonts w:hint="eastAsia"/>
          <w:sz w:val="24"/>
          <w:szCs w:val="24"/>
        </w:rPr>
        <w:t>总控策略</w:t>
      </w:r>
      <w:r w:rsidR="00847FF2">
        <w:rPr>
          <w:b/>
          <w:szCs w:val="21"/>
        </w:rPr>
        <w:t>”</w:t>
      </w:r>
      <w:r>
        <w:rPr>
          <w:rFonts w:hint="eastAsia"/>
          <w:sz w:val="24"/>
          <w:szCs w:val="24"/>
        </w:rPr>
        <w:t>的界面中，点击</w:t>
      </w:r>
      <w:r w:rsidR="00847FF2">
        <w:rPr>
          <w:b/>
          <w:szCs w:val="21"/>
        </w:rPr>
        <w:t>“</w:t>
      </w:r>
      <w:proofErr w:type="spellStart"/>
      <w:r w:rsidRPr="0098748A">
        <w:rPr>
          <w:sz w:val="24"/>
          <w:szCs w:val="24"/>
        </w:rPr>
        <w:t>UDP_tc</w:t>
      </w:r>
      <w:proofErr w:type="spellEnd"/>
      <w:r w:rsidR="00847FF2">
        <w:rPr>
          <w:b/>
          <w:szCs w:val="21"/>
        </w:rPr>
        <w:t>”</w:t>
      </w:r>
      <w:r>
        <w:rPr>
          <w:rFonts w:hint="eastAsia"/>
          <w:sz w:val="24"/>
          <w:szCs w:val="24"/>
        </w:rPr>
        <w:t>链接，出现</w:t>
      </w:r>
      <w:r w:rsidR="00847FF2">
        <w:rPr>
          <w:b/>
          <w:szCs w:val="21"/>
        </w:rPr>
        <w:t>“</w:t>
      </w:r>
      <w:proofErr w:type="spellStart"/>
      <w:r w:rsidRPr="0098748A">
        <w:rPr>
          <w:sz w:val="24"/>
          <w:szCs w:val="24"/>
        </w:rPr>
        <w:t>UDP_tc</w:t>
      </w:r>
      <w:proofErr w:type="spellEnd"/>
      <w:r w:rsidR="00847FF2">
        <w:rPr>
          <w:b/>
          <w:szCs w:val="21"/>
        </w:rPr>
        <w:t>”</w:t>
      </w:r>
      <w:r>
        <w:rPr>
          <w:rFonts w:hint="eastAsia"/>
          <w:sz w:val="24"/>
          <w:szCs w:val="24"/>
        </w:rPr>
        <w:t>流量对象的编辑界面，如下图</w:t>
      </w:r>
      <w:r w:rsidR="00662A86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所示。</w:t>
      </w:r>
    </w:p>
    <w:p w:rsidR="00101097" w:rsidRDefault="00180BF9" w:rsidP="006F0963">
      <w:pPr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273040" cy="3840480"/>
            <wp:effectExtent l="0" t="0" r="3810" b="762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48A" w:rsidRPr="00662A86" w:rsidRDefault="0098748A" w:rsidP="006F0963">
      <w:pPr>
        <w:spacing w:line="360" w:lineRule="auto"/>
        <w:jc w:val="center"/>
        <w:rPr>
          <w:b/>
          <w:szCs w:val="21"/>
        </w:rPr>
      </w:pPr>
      <w:r w:rsidRPr="00662A86">
        <w:rPr>
          <w:b/>
          <w:szCs w:val="21"/>
        </w:rPr>
        <w:t>图</w:t>
      </w:r>
      <w:r w:rsidR="00662A86" w:rsidRPr="00662A86">
        <w:rPr>
          <w:b/>
          <w:szCs w:val="21"/>
        </w:rPr>
        <w:t>10</w:t>
      </w:r>
      <w:r w:rsidRPr="00662A86">
        <w:rPr>
          <w:b/>
          <w:szCs w:val="21"/>
        </w:rPr>
        <w:t xml:space="preserve"> </w:t>
      </w:r>
      <w:r w:rsidR="006F0963">
        <w:rPr>
          <w:b/>
          <w:szCs w:val="21"/>
        </w:rPr>
        <w:t>“</w:t>
      </w:r>
      <w:r w:rsidRPr="00662A86">
        <w:rPr>
          <w:b/>
          <w:szCs w:val="21"/>
        </w:rPr>
        <w:t>流量对象</w:t>
      </w:r>
      <w:r w:rsidR="006F0963">
        <w:rPr>
          <w:b/>
          <w:szCs w:val="21"/>
        </w:rPr>
        <w:t>”</w:t>
      </w:r>
      <w:r w:rsidRPr="00662A86">
        <w:rPr>
          <w:b/>
          <w:szCs w:val="21"/>
        </w:rPr>
        <w:t>编辑界面</w:t>
      </w:r>
    </w:p>
    <w:p w:rsidR="0098748A" w:rsidRDefault="00180BF9" w:rsidP="006F096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策略</w:t>
      </w:r>
      <w:r w:rsidR="00E64091" w:rsidRPr="00E64091">
        <w:rPr>
          <w:rFonts w:hint="eastAsia"/>
          <w:b/>
          <w:sz w:val="24"/>
          <w:szCs w:val="24"/>
        </w:rPr>
        <w:t>说明：</w:t>
      </w:r>
      <w:r w:rsidR="006B111B" w:rsidRPr="0058606D">
        <w:rPr>
          <w:noProof/>
          <w:sz w:val="24"/>
          <w:szCs w:val="24"/>
        </w:rPr>
        <w:drawing>
          <wp:inline distT="0" distB="0" distL="0" distR="0" wp14:anchorId="7CEA1ED6" wp14:editId="3CADFE64">
            <wp:extent cx="152400" cy="152400"/>
            <wp:effectExtent l="0" t="0" r="0" b="0"/>
            <wp:docPr id="68" name="图片 68" descr="quick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uickse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6ED">
        <w:rPr>
          <w:b/>
          <w:szCs w:val="21"/>
        </w:rPr>
        <w:t>“</w:t>
      </w:r>
      <w:r w:rsidR="0098748A">
        <w:rPr>
          <w:rFonts w:hint="eastAsia"/>
          <w:sz w:val="24"/>
          <w:szCs w:val="24"/>
        </w:rPr>
        <w:t>初始设置</w:t>
      </w:r>
      <w:r w:rsidR="001556ED">
        <w:rPr>
          <w:b/>
          <w:szCs w:val="21"/>
        </w:rPr>
        <w:t>”</w:t>
      </w:r>
      <w:r w:rsidR="0098748A">
        <w:rPr>
          <w:rFonts w:hint="eastAsia"/>
          <w:sz w:val="24"/>
          <w:szCs w:val="24"/>
        </w:rPr>
        <w:t>后的标准流控策略中的</w:t>
      </w:r>
      <w:r w:rsidR="001556ED">
        <w:rPr>
          <w:b/>
          <w:szCs w:val="21"/>
        </w:rPr>
        <w:t>“</w:t>
      </w:r>
      <w:proofErr w:type="spellStart"/>
      <w:r w:rsidR="0098748A" w:rsidRPr="0098748A">
        <w:rPr>
          <w:sz w:val="24"/>
          <w:szCs w:val="24"/>
        </w:rPr>
        <w:t>UDP_tc</w:t>
      </w:r>
      <w:proofErr w:type="spellEnd"/>
      <w:r w:rsidR="001556ED">
        <w:rPr>
          <w:b/>
          <w:szCs w:val="21"/>
        </w:rPr>
        <w:t>”</w:t>
      </w:r>
      <w:r w:rsidR="0098748A">
        <w:rPr>
          <w:rFonts w:hint="eastAsia"/>
          <w:sz w:val="24"/>
          <w:szCs w:val="24"/>
        </w:rPr>
        <w:t>流量对象</w:t>
      </w:r>
      <w:r w:rsidR="004B2221">
        <w:rPr>
          <w:rFonts w:hint="eastAsia"/>
          <w:sz w:val="24"/>
          <w:szCs w:val="24"/>
        </w:rPr>
        <w:t>其</w:t>
      </w:r>
      <w:r w:rsidR="004B2221">
        <w:rPr>
          <w:sz w:val="24"/>
          <w:szCs w:val="24"/>
        </w:rPr>
        <w:t>“</w:t>
      </w:r>
      <w:r w:rsidR="004B2221">
        <w:rPr>
          <w:sz w:val="24"/>
          <w:szCs w:val="24"/>
        </w:rPr>
        <w:t>持续流量</w:t>
      </w:r>
      <w:r w:rsidR="004B2221">
        <w:rPr>
          <w:sz w:val="24"/>
          <w:szCs w:val="24"/>
        </w:rPr>
        <w:t>”</w:t>
      </w:r>
      <w:r w:rsidR="004B2221">
        <w:rPr>
          <w:sz w:val="24"/>
          <w:szCs w:val="24"/>
        </w:rPr>
        <w:t>和</w:t>
      </w:r>
      <w:r w:rsidR="004B2221">
        <w:rPr>
          <w:sz w:val="24"/>
          <w:szCs w:val="24"/>
        </w:rPr>
        <w:t>“</w:t>
      </w:r>
      <w:r w:rsidR="004B2221">
        <w:rPr>
          <w:sz w:val="24"/>
          <w:szCs w:val="24"/>
        </w:rPr>
        <w:t>上传流量</w:t>
      </w:r>
      <w:r w:rsidR="004B2221">
        <w:rPr>
          <w:sz w:val="24"/>
          <w:szCs w:val="24"/>
        </w:rPr>
        <w:t>”</w:t>
      </w:r>
      <w:r w:rsidR="004B2221">
        <w:rPr>
          <w:sz w:val="24"/>
          <w:szCs w:val="24"/>
        </w:rPr>
        <w:t>项的动作均为</w:t>
      </w:r>
      <w:r w:rsidR="004B2221">
        <w:rPr>
          <w:sz w:val="24"/>
          <w:szCs w:val="24"/>
        </w:rPr>
        <w:t>“</w:t>
      </w:r>
      <w:r w:rsidR="004B2221">
        <w:rPr>
          <w:sz w:val="24"/>
          <w:szCs w:val="24"/>
        </w:rPr>
        <w:t>记录</w:t>
      </w:r>
      <w:r w:rsidR="004B2221">
        <w:rPr>
          <w:sz w:val="24"/>
          <w:szCs w:val="24"/>
        </w:rPr>
        <w:t>”</w:t>
      </w:r>
      <w:r w:rsidR="00DB7338">
        <w:rPr>
          <w:sz w:val="24"/>
          <w:szCs w:val="24"/>
        </w:rPr>
        <w:t>。</w:t>
      </w:r>
      <w:r>
        <w:rPr>
          <w:sz w:val="24"/>
          <w:szCs w:val="24"/>
        </w:rPr>
        <w:t>系统每隔</w:t>
      </w:r>
      <w:r>
        <w:rPr>
          <w:sz w:val="24"/>
          <w:szCs w:val="24"/>
        </w:rPr>
        <w:t>1</w:t>
      </w:r>
      <w:r>
        <w:rPr>
          <w:sz w:val="24"/>
          <w:szCs w:val="24"/>
        </w:rPr>
        <w:t>分钟做一次流量统计，并根据</w:t>
      </w:r>
      <w:r w:rsidR="00D949A4">
        <w:rPr>
          <w:sz w:val="24"/>
          <w:szCs w:val="24"/>
        </w:rPr>
        <w:t>对应的设置，对超出阈值的流量进行记录或阻拦。</w:t>
      </w:r>
    </w:p>
    <w:p w:rsidR="00DB7338" w:rsidRDefault="00DB7338" w:rsidP="006F0963">
      <w:pPr>
        <w:spacing w:line="360" w:lineRule="auto"/>
        <w:jc w:val="left"/>
        <w:rPr>
          <w:sz w:val="24"/>
          <w:szCs w:val="24"/>
        </w:rPr>
      </w:pPr>
      <w:r w:rsidRPr="00180BF9">
        <w:rPr>
          <w:b/>
          <w:sz w:val="24"/>
          <w:szCs w:val="24"/>
        </w:rPr>
        <w:t>操作提示：</w:t>
      </w:r>
      <w:r w:rsidR="00180BF9">
        <w:rPr>
          <w:sz w:val="24"/>
          <w:szCs w:val="24"/>
        </w:rPr>
        <w:t>修改动作项为</w:t>
      </w:r>
      <w:r w:rsidR="00180BF9">
        <w:rPr>
          <w:sz w:val="24"/>
          <w:szCs w:val="24"/>
        </w:rPr>
        <w:t>“</w:t>
      </w:r>
      <w:r w:rsidR="00180BF9">
        <w:rPr>
          <w:sz w:val="24"/>
          <w:szCs w:val="24"/>
        </w:rPr>
        <w:t>阻拦服务器</w:t>
      </w:r>
      <w:r w:rsidR="00180BF9">
        <w:rPr>
          <w:sz w:val="24"/>
          <w:szCs w:val="24"/>
        </w:rPr>
        <w:t>”</w:t>
      </w:r>
      <w:r w:rsidR="00180BF9">
        <w:rPr>
          <w:sz w:val="24"/>
          <w:szCs w:val="24"/>
        </w:rPr>
        <w:t>，同时调整各阈值，即可</w:t>
      </w:r>
      <w:r w:rsidR="00D949A4">
        <w:rPr>
          <w:sz w:val="24"/>
          <w:szCs w:val="24"/>
        </w:rPr>
        <w:t>对非关键应用中的</w:t>
      </w:r>
      <w:r w:rsidR="00D949A4">
        <w:rPr>
          <w:sz w:val="24"/>
          <w:szCs w:val="24"/>
        </w:rPr>
        <w:t>UDP</w:t>
      </w:r>
      <w:r w:rsidR="00D949A4">
        <w:rPr>
          <w:sz w:val="24"/>
          <w:szCs w:val="24"/>
        </w:rPr>
        <w:t>流量进行异常流量控制，之后再对</w:t>
      </w:r>
      <w:r w:rsidR="001556ED">
        <w:rPr>
          <w:b/>
          <w:szCs w:val="21"/>
        </w:rPr>
        <w:t>“</w:t>
      </w:r>
      <w:proofErr w:type="spellStart"/>
      <w:r w:rsidR="00D949A4">
        <w:rPr>
          <w:sz w:val="24"/>
          <w:szCs w:val="24"/>
        </w:rPr>
        <w:t>TC</w:t>
      </w:r>
      <w:r w:rsidR="00D949A4" w:rsidRPr="0098748A">
        <w:rPr>
          <w:sz w:val="24"/>
          <w:szCs w:val="24"/>
        </w:rPr>
        <w:t>P_tc</w:t>
      </w:r>
      <w:proofErr w:type="spellEnd"/>
      <w:r w:rsidR="001556ED">
        <w:rPr>
          <w:b/>
          <w:szCs w:val="21"/>
        </w:rPr>
        <w:t>”</w:t>
      </w:r>
      <w:r w:rsidR="00D949A4">
        <w:rPr>
          <w:rFonts w:hint="eastAsia"/>
          <w:sz w:val="24"/>
          <w:szCs w:val="24"/>
        </w:rPr>
        <w:t>和</w:t>
      </w:r>
      <w:r w:rsidR="001556ED">
        <w:rPr>
          <w:b/>
          <w:szCs w:val="21"/>
        </w:rPr>
        <w:t>“</w:t>
      </w:r>
      <w:r w:rsidR="00D949A4">
        <w:rPr>
          <w:sz w:val="24"/>
          <w:szCs w:val="24"/>
        </w:rPr>
        <w:t>FAKE80</w:t>
      </w:r>
      <w:r w:rsidR="00D949A4" w:rsidRPr="0098748A">
        <w:rPr>
          <w:sz w:val="24"/>
          <w:szCs w:val="24"/>
        </w:rPr>
        <w:t>_tc</w:t>
      </w:r>
      <w:r w:rsidR="001556ED">
        <w:rPr>
          <w:b/>
          <w:szCs w:val="21"/>
        </w:rPr>
        <w:t>”</w:t>
      </w:r>
      <w:r w:rsidR="00D949A4">
        <w:rPr>
          <w:rFonts w:hint="eastAsia"/>
          <w:sz w:val="24"/>
          <w:szCs w:val="24"/>
        </w:rPr>
        <w:t>流量对象做类似的调整。</w:t>
      </w:r>
      <w:r w:rsidR="00425A0E">
        <w:rPr>
          <w:rFonts w:hint="eastAsia"/>
          <w:sz w:val="24"/>
          <w:szCs w:val="24"/>
        </w:rPr>
        <w:t>被阻拦的</w:t>
      </w:r>
      <w:r w:rsidR="00425A0E">
        <w:rPr>
          <w:rFonts w:hint="eastAsia"/>
          <w:sz w:val="24"/>
          <w:szCs w:val="24"/>
        </w:rPr>
        <w:t>IP</w:t>
      </w:r>
      <w:r w:rsidR="00425A0E">
        <w:rPr>
          <w:rFonts w:hint="eastAsia"/>
          <w:sz w:val="24"/>
          <w:szCs w:val="24"/>
        </w:rPr>
        <w:t>可以在</w:t>
      </w:r>
      <w:r w:rsidR="00425A0E" w:rsidRPr="00425A0E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30" name="图片 30" descr="ips_st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ps_status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A0E" w:rsidRPr="00425A0E">
        <w:rPr>
          <w:rFonts w:hint="eastAsia"/>
          <w:sz w:val="24"/>
          <w:szCs w:val="24"/>
        </w:rPr>
        <w:t xml:space="preserve"> </w:t>
      </w:r>
      <w:r w:rsidR="001556ED">
        <w:rPr>
          <w:b/>
          <w:szCs w:val="21"/>
        </w:rPr>
        <w:t>“</w:t>
      </w:r>
      <w:r w:rsidR="00425A0E">
        <w:rPr>
          <w:rFonts w:hint="eastAsia"/>
          <w:sz w:val="24"/>
          <w:szCs w:val="24"/>
        </w:rPr>
        <w:t>IPS</w:t>
      </w:r>
      <w:r w:rsidR="00425A0E">
        <w:rPr>
          <w:rFonts w:hint="eastAsia"/>
          <w:sz w:val="24"/>
          <w:szCs w:val="24"/>
        </w:rPr>
        <w:t>状态</w:t>
      </w:r>
      <w:r w:rsidR="001556ED">
        <w:rPr>
          <w:b/>
          <w:szCs w:val="21"/>
        </w:rPr>
        <w:t>”</w:t>
      </w:r>
      <w:r w:rsidR="00425A0E">
        <w:rPr>
          <w:rFonts w:hint="eastAsia"/>
          <w:sz w:val="24"/>
          <w:szCs w:val="24"/>
        </w:rPr>
        <w:t>中查看并手工删除。</w:t>
      </w:r>
    </w:p>
    <w:p w:rsidR="00847FF2" w:rsidRDefault="00847FF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A0822" w:rsidRDefault="003A0822" w:rsidP="006F0963">
      <w:pPr>
        <w:pStyle w:val="1"/>
        <w:spacing w:line="360" w:lineRule="auto"/>
      </w:pPr>
      <w:bookmarkStart w:id="8" w:name="_Toc405201683"/>
      <w:r>
        <w:lastRenderedPageBreak/>
        <w:t>第</w:t>
      </w:r>
      <w:r>
        <w:rPr>
          <w:rFonts w:hint="eastAsia"/>
        </w:rPr>
        <w:t>三</w:t>
      </w:r>
      <w:r>
        <w:t>部分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QoS</w:t>
      </w:r>
      <w:proofErr w:type="spellEnd"/>
      <w:r>
        <w:rPr>
          <w:rFonts w:hint="eastAsia"/>
        </w:rPr>
        <w:t>带宽控制</w:t>
      </w:r>
      <w:bookmarkEnd w:id="8"/>
    </w:p>
    <w:p w:rsidR="003A0822" w:rsidRDefault="003A0822" w:rsidP="006F0963">
      <w:pPr>
        <w:pStyle w:val="2"/>
        <w:spacing w:line="360" w:lineRule="auto"/>
      </w:pPr>
      <w:bookmarkStart w:id="9" w:name="_Toc405201684"/>
      <w:r>
        <w:t>3</w:t>
      </w:r>
      <w:r>
        <w:rPr>
          <w:rFonts w:hint="eastAsia"/>
        </w:rPr>
        <w:t>.1</w:t>
      </w:r>
      <w:r>
        <w:t>流控目标及策略</w:t>
      </w:r>
      <w:bookmarkEnd w:id="9"/>
    </w:p>
    <w:p w:rsidR="003A0822" w:rsidRDefault="003A0822" w:rsidP="006F0963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sz w:val="24"/>
          <w:szCs w:val="24"/>
        </w:rPr>
        <w:t>对非关键应用的</w:t>
      </w:r>
      <w:r w:rsidR="00C30A24" w:rsidRPr="00C30A24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79" name="图片 79" descr="qos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qos_ob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686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proofErr w:type="spellStart"/>
      <w:r w:rsidR="00C30A24">
        <w:rPr>
          <w:sz w:val="24"/>
          <w:szCs w:val="24"/>
        </w:rPr>
        <w:t>QoS</w:t>
      </w:r>
      <w:proofErr w:type="spellEnd"/>
      <w:r>
        <w:rPr>
          <w:sz w:val="24"/>
          <w:szCs w:val="24"/>
        </w:rPr>
        <w:t>对象</w:t>
      </w:r>
      <w:r w:rsidR="00EE55E7">
        <w:rPr>
          <w:sz w:val="24"/>
          <w:szCs w:val="24"/>
        </w:rPr>
        <w:t>”</w:t>
      </w:r>
      <w:r>
        <w:rPr>
          <w:sz w:val="24"/>
          <w:szCs w:val="24"/>
        </w:rPr>
        <w:t>进行设置，</w:t>
      </w:r>
      <w:r w:rsidR="00EE55E7">
        <w:rPr>
          <w:sz w:val="24"/>
          <w:szCs w:val="24"/>
        </w:rPr>
        <w:t>作用对象是</w:t>
      </w:r>
      <w:r w:rsidR="00EE55E7">
        <w:rPr>
          <w:noProof/>
        </w:rPr>
        <w:drawing>
          <wp:inline distT="0" distB="0" distL="0" distR="0" wp14:anchorId="150418F3" wp14:editId="593DE470">
            <wp:extent cx="152400" cy="152400"/>
            <wp:effectExtent l="0" t="0" r="0" b="0"/>
            <wp:docPr id="25" name="图片 25" descr="fire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firewa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5E7">
        <w:rPr>
          <w:sz w:val="24"/>
          <w:szCs w:val="24"/>
        </w:rPr>
        <w:t>“</w:t>
      </w:r>
      <w:r w:rsidR="00EE55E7">
        <w:rPr>
          <w:sz w:val="24"/>
          <w:szCs w:val="24"/>
        </w:rPr>
        <w:t>总控策略</w:t>
      </w:r>
      <w:r w:rsidR="00EE55E7">
        <w:rPr>
          <w:sz w:val="24"/>
          <w:szCs w:val="24"/>
        </w:rPr>
        <w:t>”</w:t>
      </w:r>
      <w:r w:rsidR="00EE55E7">
        <w:rPr>
          <w:sz w:val="24"/>
          <w:szCs w:val="24"/>
        </w:rPr>
        <w:t>中</w:t>
      </w:r>
      <w:r w:rsidR="00EE55E7" w:rsidRPr="006B111B">
        <w:rPr>
          <w:noProof/>
          <w:sz w:val="24"/>
          <w:szCs w:val="24"/>
        </w:rPr>
        <w:drawing>
          <wp:inline distT="0" distB="0" distL="0" distR="0" wp14:anchorId="23E1981D" wp14:editId="20955C97">
            <wp:extent cx="152400" cy="152400"/>
            <wp:effectExtent l="0" t="0" r="0" b="0"/>
            <wp:docPr id="26" name="图片 26" descr="ip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p_obj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6ED">
        <w:rPr>
          <w:sz w:val="24"/>
          <w:szCs w:val="24"/>
        </w:rPr>
        <w:t>“</w:t>
      </w:r>
      <w:r w:rsidR="00EE55E7">
        <w:rPr>
          <w:sz w:val="24"/>
          <w:szCs w:val="24"/>
        </w:rPr>
        <w:t>来源</w:t>
      </w:r>
      <w:r w:rsidR="001556ED">
        <w:rPr>
          <w:sz w:val="24"/>
          <w:szCs w:val="24"/>
        </w:rPr>
        <w:t>”</w:t>
      </w:r>
      <w:r w:rsidR="00EE55E7">
        <w:rPr>
          <w:sz w:val="24"/>
          <w:szCs w:val="24"/>
        </w:rPr>
        <w:t>IP</w:t>
      </w:r>
      <w:r w:rsidR="00EE55E7">
        <w:rPr>
          <w:sz w:val="24"/>
          <w:szCs w:val="24"/>
        </w:rPr>
        <w:t>对象整体，通过限制其非关键应用的</w:t>
      </w:r>
      <w:r w:rsidR="00C30A24">
        <w:rPr>
          <w:sz w:val="24"/>
          <w:szCs w:val="24"/>
        </w:rPr>
        <w:t>带宽</w:t>
      </w:r>
      <w:r>
        <w:rPr>
          <w:sz w:val="24"/>
          <w:szCs w:val="24"/>
        </w:rPr>
        <w:t>，可以确保带宽不会被非关键应用的流量所占满。</w:t>
      </w:r>
    </w:p>
    <w:p w:rsidR="003A0822" w:rsidRPr="00DD1F06" w:rsidRDefault="003A0822" w:rsidP="006F0963">
      <w:pPr>
        <w:pStyle w:val="2"/>
        <w:spacing w:line="360" w:lineRule="auto"/>
      </w:pPr>
      <w:bookmarkStart w:id="10" w:name="_Toc405201685"/>
      <w:r>
        <w:t xml:space="preserve">3.2 </w:t>
      </w:r>
      <w:r>
        <w:t>实施步骤</w:t>
      </w:r>
      <w:bookmarkEnd w:id="10"/>
    </w:p>
    <w:p w:rsidR="00EE55E7" w:rsidRPr="00F77AE3" w:rsidRDefault="00EE55E7" w:rsidP="006F0963">
      <w:pPr>
        <w:spacing w:line="360" w:lineRule="auto"/>
        <w:rPr>
          <w:sz w:val="24"/>
          <w:szCs w:val="24"/>
        </w:rPr>
      </w:pPr>
      <w:r w:rsidRPr="00F77AE3">
        <w:rPr>
          <w:rFonts w:hint="eastAsia"/>
          <w:sz w:val="24"/>
          <w:szCs w:val="24"/>
        </w:rPr>
        <w:t>1</w:t>
      </w:r>
      <w:r w:rsidRPr="00F77AE3">
        <w:rPr>
          <w:rFonts w:hint="eastAsia"/>
          <w:sz w:val="24"/>
          <w:szCs w:val="24"/>
        </w:rPr>
        <w:t>）点击左边主菜单的“</w:t>
      </w:r>
      <w:r>
        <w:rPr>
          <w:noProof/>
        </w:rPr>
        <w:drawing>
          <wp:inline distT="0" distB="0" distL="0" distR="0" wp14:anchorId="4233B5BA" wp14:editId="54CF7C6E">
            <wp:extent cx="152400" cy="152400"/>
            <wp:effectExtent l="0" t="0" r="0" b="0"/>
            <wp:docPr id="78" name="图片 78" descr="fire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firewa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防火墙</w:t>
      </w:r>
      <w:r w:rsidRPr="00F77AE3">
        <w:rPr>
          <w:sz w:val="24"/>
          <w:szCs w:val="24"/>
        </w:rPr>
        <w:t>&gt;</w:t>
      </w:r>
      <w:r w:rsidRPr="006B111B">
        <w:rPr>
          <w:noProof/>
          <w:sz w:val="24"/>
          <w:szCs w:val="24"/>
        </w:rPr>
        <w:drawing>
          <wp:inline distT="0" distB="0" distL="0" distR="0" wp14:anchorId="36E57C53" wp14:editId="1CDF595E">
            <wp:extent cx="152400" cy="152400"/>
            <wp:effectExtent l="0" t="0" r="0" b="0"/>
            <wp:docPr id="80" name="图片 80" descr="ip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p_obj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对象设置</w:t>
      </w:r>
      <w:r w:rsidRPr="00F77AE3">
        <w:rPr>
          <w:rFonts w:hint="eastAsia"/>
          <w:sz w:val="24"/>
          <w:szCs w:val="24"/>
        </w:rPr>
        <w:t>&gt;</w:t>
      </w:r>
      <w:r w:rsidRPr="00C30A24">
        <w:rPr>
          <w:noProof/>
          <w:sz w:val="24"/>
          <w:szCs w:val="24"/>
        </w:rPr>
        <w:drawing>
          <wp:inline distT="0" distB="0" distL="0" distR="0" wp14:anchorId="2844365C" wp14:editId="5BE638DE">
            <wp:extent cx="152400" cy="152400"/>
            <wp:effectExtent l="0" t="0" r="0" b="0"/>
            <wp:docPr id="85" name="图片 85" descr="qos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qos_ob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z w:val="24"/>
          <w:szCs w:val="24"/>
        </w:rPr>
        <w:t>QoS</w:t>
      </w:r>
      <w:proofErr w:type="spellEnd"/>
      <w:r>
        <w:rPr>
          <w:sz w:val="24"/>
          <w:szCs w:val="24"/>
        </w:rPr>
        <w:t>对象</w:t>
      </w:r>
      <w:r w:rsidR="001556ED">
        <w:rPr>
          <w:rFonts w:hint="eastAsia"/>
          <w:sz w:val="24"/>
          <w:szCs w:val="24"/>
        </w:rPr>
        <w:t>”</w:t>
      </w:r>
      <w:r w:rsidRPr="00F77AE3">
        <w:rPr>
          <w:rFonts w:hint="eastAsia"/>
          <w:sz w:val="24"/>
          <w:szCs w:val="24"/>
        </w:rPr>
        <w:t>菜单项，出现</w:t>
      </w:r>
      <w:r w:rsidRPr="00C30A24">
        <w:rPr>
          <w:noProof/>
          <w:sz w:val="24"/>
          <w:szCs w:val="24"/>
        </w:rPr>
        <w:drawing>
          <wp:inline distT="0" distB="0" distL="0" distR="0" wp14:anchorId="2844365C" wp14:editId="5BE638DE">
            <wp:extent cx="152400" cy="152400"/>
            <wp:effectExtent l="0" t="0" r="0" b="0"/>
            <wp:docPr id="86" name="图片 86" descr="qos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qos_ob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686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QoS</w:t>
      </w:r>
      <w:proofErr w:type="spellEnd"/>
      <w:r>
        <w:rPr>
          <w:sz w:val="24"/>
          <w:szCs w:val="24"/>
        </w:rPr>
        <w:t>对象</w:t>
      </w:r>
      <w:r>
        <w:rPr>
          <w:sz w:val="24"/>
          <w:szCs w:val="24"/>
        </w:rPr>
        <w:t>”</w:t>
      </w:r>
      <w:r w:rsidRPr="00F77AE3">
        <w:rPr>
          <w:rFonts w:hint="eastAsia"/>
          <w:sz w:val="24"/>
          <w:szCs w:val="24"/>
        </w:rPr>
        <w:t>界面，如下图</w:t>
      </w:r>
      <w:r>
        <w:rPr>
          <w:rFonts w:hint="eastAsia"/>
          <w:sz w:val="24"/>
          <w:szCs w:val="24"/>
        </w:rPr>
        <w:t>1</w:t>
      </w:r>
      <w:r w:rsidR="00662A86">
        <w:rPr>
          <w:rFonts w:hint="eastAsia"/>
          <w:sz w:val="24"/>
          <w:szCs w:val="24"/>
        </w:rPr>
        <w:t>1</w:t>
      </w:r>
      <w:r w:rsidRPr="00F77AE3">
        <w:rPr>
          <w:rFonts w:hint="eastAsia"/>
          <w:sz w:val="24"/>
          <w:szCs w:val="24"/>
        </w:rPr>
        <w:t>所示。</w:t>
      </w:r>
    </w:p>
    <w:p w:rsidR="00EE55E7" w:rsidRDefault="00B571C9" w:rsidP="006F0963">
      <w:pPr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3040" cy="769620"/>
            <wp:effectExtent l="0" t="0" r="3810" b="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5E7" w:rsidRPr="00662A86" w:rsidRDefault="00EE55E7" w:rsidP="006F0963">
      <w:pPr>
        <w:spacing w:line="360" w:lineRule="auto"/>
        <w:jc w:val="center"/>
        <w:rPr>
          <w:b/>
          <w:szCs w:val="21"/>
        </w:rPr>
      </w:pPr>
      <w:r w:rsidRPr="00662A86">
        <w:rPr>
          <w:b/>
          <w:szCs w:val="21"/>
        </w:rPr>
        <w:t>图</w:t>
      </w:r>
      <w:r w:rsidRPr="00662A86">
        <w:rPr>
          <w:b/>
          <w:szCs w:val="21"/>
        </w:rPr>
        <w:t>1</w:t>
      </w:r>
      <w:r w:rsidR="00662A86" w:rsidRPr="00662A86">
        <w:rPr>
          <w:b/>
          <w:szCs w:val="21"/>
        </w:rPr>
        <w:t>1</w:t>
      </w:r>
      <w:r w:rsidRPr="00662A86">
        <w:rPr>
          <w:b/>
          <w:szCs w:val="21"/>
        </w:rPr>
        <w:t xml:space="preserve"> </w:t>
      </w:r>
      <w:r w:rsidR="006F0963">
        <w:rPr>
          <w:b/>
          <w:szCs w:val="21"/>
        </w:rPr>
        <w:t>“</w:t>
      </w:r>
      <w:proofErr w:type="spellStart"/>
      <w:r w:rsidRPr="00662A86">
        <w:rPr>
          <w:b/>
          <w:szCs w:val="21"/>
        </w:rPr>
        <w:t>QoS</w:t>
      </w:r>
      <w:proofErr w:type="spellEnd"/>
      <w:r w:rsidRPr="00662A86">
        <w:rPr>
          <w:b/>
          <w:szCs w:val="21"/>
        </w:rPr>
        <w:t>对象</w:t>
      </w:r>
      <w:r w:rsidR="006F0963">
        <w:rPr>
          <w:b/>
          <w:szCs w:val="21"/>
        </w:rPr>
        <w:t>”</w:t>
      </w:r>
      <w:r w:rsidRPr="00662A86">
        <w:rPr>
          <w:b/>
          <w:szCs w:val="21"/>
        </w:rPr>
        <w:t>列表界面</w:t>
      </w:r>
    </w:p>
    <w:p w:rsidR="00B571C9" w:rsidRDefault="00B571C9" w:rsidP="006F096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2B1434">
        <w:rPr>
          <w:rFonts w:hint="eastAsia"/>
          <w:sz w:val="24"/>
          <w:szCs w:val="24"/>
        </w:rPr>
        <w:t>系统缺省没有启用</w:t>
      </w:r>
      <w:proofErr w:type="spellStart"/>
      <w:r w:rsidR="002B1434">
        <w:rPr>
          <w:rFonts w:hint="eastAsia"/>
          <w:sz w:val="24"/>
          <w:szCs w:val="24"/>
        </w:rPr>
        <w:t>QoS</w:t>
      </w:r>
      <w:proofErr w:type="spellEnd"/>
      <w:r w:rsidR="002B1434">
        <w:rPr>
          <w:rFonts w:hint="eastAsia"/>
          <w:sz w:val="24"/>
          <w:szCs w:val="24"/>
        </w:rPr>
        <w:t>功能，</w:t>
      </w:r>
      <w:r>
        <w:rPr>
          <w:rFonts w:hint="eastAsia"/>
          <w:sz w:val="24"/>
          <w:szCs w:val="24"/>
        </w:rPr>
        <w:t>如果</w:t>
      </w:r>
      <w:r w:rsidR="001556ED" w:rsidRPr="00B571C9"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QoS</w:t>
      </w:r>
      <w:proofErr w:type="spellEnd"/>
      <w:r>
        <w:rPr>
          <w:sz w:val="24"/>
          <w:szCs w:val="24"/>
        </w:rPr>
        <w:t>功能状态</w:t>
      </w:r>
      <w:r w:rsidR="001556ED" w:rsidRPr="00B571C9"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为</w:t>
      </w:r>
      <w:r w:rsidR="001556ED" w:rsidRPr="00B571C9"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无效</w:t>
      </w:r>
      <w:r w:rsidR="001556ED" w:rsidRPr="00B571C9"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，则点击该链接，进入路由流控功能界面，如下图</w:t>
      </w:r>
      <w:r>
        <w:rPr>
          <w:rFonts w:hint="eastAsia"/>
          <w:sz w:val="24"/>
          <w:szCs w:val="24"/>
        </w:rPr>
        <w:t>1</w:t>
      </w:r>
      <w:r w:rsidR="00662A86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所示，</w:t>
      </w:r>
      <w:r w:rsidR="002B1434">
        <w:rPr>
          <w:rFonts w:hint="eastAsia"/>
          <w:sz w:val="24"/>
          <w:szCs w:val="24"/>
        </w:rPr>
        <w:t>再</w:t>
      </w:r>
      <w:r>
        <w:rPr>
          <w:rFonts w:hint="eastAsia"/>
          <w:sz w:val="24"/>
          <w:szCs w:val="24"/>
        </w:rPr>
        <w:t>点击</w:t>
      </w:r>
      <w:r w:rsidRPr="00C30A24">
        <w:rPr>
          <w:noProof/>
          <w:sz w:val="24"/>
          <w:szCs w:val="24"/>
        </w:rPr>
        <w:drawing>
          <wp:inline distT="0" distB="0" distL="0" distR="0" wp14:anchorId="46CCF95C" wp14:editId="408722E7">
            <wp:extent cx="152400" cy="152400"/>
            <wp:effectExtent l="0" t="0" r="0" b="0"/>
            <wp:docPr id="91" name="图片 91" descr="qos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qos_ob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z w:val="24"/>
          <w:szCs w:val="24"/>
        </w:rPr>
        <w:t>Q</w:t>
      </w:r>
      <w:r w:rsidRPr="00B571C9">
        <w:rPr>
          <w:sz w:val="24"/>
          <w:szCs w:val="24"/>
        </w:rPr>
        <w:t>oS</w:t>
      </w:r>
      <w:proofErr w:type="spellEnd"/>
      <w:r w:rsidRPr="00B571C9">
        <w:rPr>
          <w:sz w:val="24"/>
          <w:szCs w:val="24"/>
        </w:rPr>
        <w:t>策略行最右边的</w:t>
      </w:r>
      <w:r w:rsidRPr="00B571C9">
        <w:rPr>
          <w:sz w:val="24"/>
          <w:szCs w:val="24"/>
        </w:rPr>
        <w:t>“</w:t>
      </w:r>
      <w:r w:rsidRPr="00B571C9">
        <w:rPr>
          <w:sz w:val="24"/>
          <w:szCs w:val="24"/>
        </w:rPr>
        <w:t>启用</w:t>
      </w:r>
      <w:r w:rsidRPr="00B571C9">
        <w:rPr>
          <w:sz w:val="24"/>
          <w:szCs w:val="24"/>
        </w:rPr>
        <w:t>”</w:t>
      </w:r>
      <w:r w:rsidRPr="00B571C9">
        <w:rPr>
          <w:sz w:val="24"/>
          <w:szCs w:val="24"/>
        </w:rPr>
        <w:t>链接</w:t>
      </w:r>
      <w:r>
        <w:rPr>
          <w:sz w:val="24"/>
          <w:szCs w:val="24"/>
        </w:rPr>
        <w:t>，并确定</w:t>
      </w:r>
      <w:r w:rsidR="002B1434">
        <w:rPr>
          <w:sz w:val="24"/>
          <w:szCs w:val="24"/>
        </w:rPr>
        <w:t>，使其</w:t>
      </w:r>
      <w:proofErr w:type="spellStart"/>
      <w:r w:rsidR="002B1434">
        <w:rPr>
          <w:sz w:val="24"/>
          <w:szCs w:val="24"/>
        </w:rPr>
        <w:t>QoS</w:t>
      </w:r>
      <w:proofErr w:type="spellEnd"/>
      <w:r w:rsidR="002B1434">
        <w:rPr>
          <w:sz w:val="24"/>
          <w:szCs w:val="24"/>
        </w:rPr>
        <w:t>功能生效</w:t>
      </w:r>
      <w:r>
        <w:rPr>
          <w:sz w:val="24"/>
          <w:szCs w:val="24"/>
        </w:rPr>
        <w:t>。</w:t>
      </w:r>
    </w:p>
    <w:p w:rsidR="00B571C9" w:rsidRDefault="00B571C9" w:rsidP="006F096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65420" cy="1889760"/>
            <wp:effectExtent l="0" t="0" r="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1C9" w:rsidRPr="00662A86" w:rsidRDefault="00B571C9" w:rsidP="006F0963">
      <w:pPr>
        <w:spacing w:line="360" w:lineRule="auto"/>
        <w:jc w:val="center"/>
        <w:rPr>
          <w:b/>
          <w:szCs w:val="21"/>
        </w:rPr>
      </w:pPr>
      <w:r w:rsidRPr="00662A86">
        <w:rPr>
          <w:b/>
          <w:szCs w:val="21"/>
        </w:rPr>
        <w:t>图</w:t>
      </w:r>
      <w:r w:rsidRPr="00662A86">
        <w:rPr>
          <w:b/>
          <w:szCs w:val="21"/>
        </w:rPr>
        <w:t>1</w:t>
      </w:r>
      <w:r w:rsidR="00662A86" w:rsidRPr="00662A86">
        <w:rPr>
          <w:b/>
          <w:szCs w:val="21"/>
        </w:rPr>
        <w:t>2</w:t>
      </w:r>
      <w:r w:rsidR="006F0963">
        <w:rPr>
          <w:b/>
          <w:szCs w:val="21"/>
        </w:rPr>
        <w:t xml:space="preserve"> “</w:t>
      </w:r>
      <w:r w:rsidRPr="00662A86">
        <w:rPr>
          <w:b/>
          <w:szCs w:val="21"/>
        </w:rPr>
        <w:t>路由流控功能</w:t>
      </w:r>
      <w:r w:rsidR="006F0963">
        <w:rPr>
          <w:b/>
          <w:szCs w:val="21"/>
        </w:rPr>
        <w:t>”</w:t>
      </w:r>
      <w:r w:rsidRPr="00662A86">
        <w:rPr>
          <w:b/>
          <w:szCs w:val="21"/>
        </w:rPr>
        <w:t>界面</w:t>
      </w:r>
    </w:p>
    <w:p w:rsidR="00EE55E7" w:rsidRPr="00B70DC6" w:rsidRDefault="001556ED" w:rsidP="006F096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EE55E7">
        <w:rPr>
          <w:rFonts w:hint="eastAsia"/>
          <w:sz w:val="24"/>
          <w:szCs w:val="24"/>
        </w:rPr>
        <w:t>）</w:t>
      </w:r>
      <w:r w:rsidR="00B571C9">
        <w:rPr>
          <w:rFonts w:hint="eastAsia"/>
          <w:sz w:val="24"/>
          <w:szCs w:val="24"/>
        </w:rPr>
        <w:t>返回</w:t>
      </w:r>
      <w:r w:rsidR="00B571C9" w:rsidRPr="00C30A24">
        <w:rPr>
          <w:noProof/>
          <w:sz w:val="24"/>
          <w:szCs w:val="24"/>
        </w:rPr>
        <w:drawing>
          <wp:inline distT="0" distB="0" distL="0" distR="0" wp14:anchorId="1B5289B4" wp14:editId="487988CB">
            <wp:extent cx="152400" cy="152400"/>
            <wp:effectExtent l="0" t="0" r="0" b="0"/>
            <wp:docPr id="92" name="图片 92" descr="qos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qos_ob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1C9" w:rsidRPr="00230686">
        <w:rPr>
          <w:sz w:val="24"/>
          <w:szCs w:val="24"/>
        </w:rPr>
        <w:t xml:space="preserve"> </w:t>
      </w:r>
      <w:r w:rsidR="00B571C9">
        <w:rPr>
          <w:sz w:val="24"/>
          <w:szCs w:val="24"/>
        </w:rPr>
        <w:t>“</w:t>
      </w:r>
      <w:proofErr w:type="spellStart"/>
      <w:r w:rsidR="00B571C9">
        <w:rPr>
          <w:sz w:val="24"/>
          <w:szCs w:val="24"/>
        </w:rPr>
        <w:t>QoS</w:t>
      </w:r>
      <w:proofErr w:type="spellEnd"/>
      <w:r w:rsidR="00B571C9">
        <w:rPr>
          <w:sz w:val="24"/>
          <w:szCs w:val="24"/>
        </w:rPr>
        <w:t>对象</w:t>
      </w:r>
      <w:r w:rsidR="00B571C9">
        <w:rPr>
          <w:sz w:val="24"/>
          <w:szCs w:val="24"/>
        </w:rPr>
        <w:t>”</w:t>
      </w:r>
      <w:r w:rsidR="00B571C9" w:rsidRPr="00F77AE3">
        <w:rPr>
          <w:rFonts w:hint="eastAsia"/>
          <w:sz w:val="24"/>
          <w:szCs w:val="24"/>
        </w:rPr>
        <w:t>界面</w:t>
      </w:r>
      <w:r w:rsidR="00B571C9">
        <w:rPr>
          <w:rFonts w:hint="eastAsia"/>
          <w:sz w:val="24"/>
          <w:szCs w:val="24"/>
        </w:rPr>
        <w:t>，</w:t>
      </w:r>
      <w:r w:rsidR="00EE55E7">
        <w:rPr>
          <w:rFonts w:hint="eastAsia"/>
          <w:sz w:val="24"/>
          <w:szCs w:val="24"/>
        </w:rPr>
        <w:t>点击</w:t>
      </w:r>
      <w:r w:rsidRPr="00B571C9">
        <w:rPr>
          <w:sz w:val="24"/>
          <w:szCs w:val="24"/>
        </w:rPr>
        <w:t>“</w:t>
      </w:r>
      <w:proofErr w:type="spellStart"/>
      <w:r w:rsidR="00107955">
        <w:rPr>
          <w:sz w:val="24"/>
          <w:szCs w:val="24"/>
        </w:rPr>
        <w:t>UDP_qos</w:t>
      </w:r>
      <w:proofErr w:type="spellEnd"/>
      <w:r>
        <w:rPr>
          <w:sz w:val="24"/>
          <w:szCs w:val="24"/>
        </w:rPr>
        <w:t>”</w:t>
      </w:r>
      <w:r w:rsidR="00EE55E7">
        <w:rPr>
          <w:rFonts w:hint="eastAsia"/>
          <w:sz w:val="24"/>
          <w:szCs w:val="24"/>
        </w:rPr>
        <w:t>行修改按钮，或者直接在</w:t>
      </w:r>
      <w:r w:rsidR="00EE55E7">
        <w:rPr>
          <w:noProof/>
        </w:rPr>
        <w:drawing>
          <wp:inline distT="0" distB="0" distL="0" distR="0" wp14:anchorId="028D02C9" wp14:editId="76B08E11">
            <wp:extent cx="152400" cy="152400"/>
            <wp:effectExtent l="0" t="0" r="0" b="0"/>
            <wp:docPr id="84" name="图片 84" descr="fire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firewa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1C9">
        <w:rPr>
          <w:sz w:val="24"/>
          <w:szCs w:val="24"/>
        </w:rPr>
        <w:t>“</w:t>
      </w:r>
      <w:r w:rsidR="00EE55E7">
        <w:rPr>
          <w:rFonts w:hint="eastAsia"/>
          <w:sz w:val="24"/>
          <w:szCs w:val="24"/>
        </w:rPr>
        <w:t>总控策略</w:t>
      </w:r>
      <w:r>
        <w:rPr>
          <w:sz w:val="24"/>
          <w:szCs w:val="24"/>
        </w:rPr>
        <w:t>”</w:t>
      </w:r>
      <w:r w:rsidR="00EE55E7">
        <w:rPr>
          <w:rFonts w:hint="eastAsia"/>
          <w:sz w:val="24"/>
          <w:szCs w:val="24"/>
        </w:rPr>
        <w:t>的界面中，点击</w:t>
      </w:r>
      <w:r w:rsidRPr="00B571C9">
        <w:rPr>
          <w:sz w:val="24"/>
          <w:szCs w:val="24"/>
        </w:rPr>
        <w:t>“</w:t>
      </w:r>
      <w:proofErr w:type="spellStart"/>
      <w:r w:rsidR="00107955">
        <w:rPr>
          <w:sz w:val="24"/>
          <w:szCs w:val="24"/>
        </w:rPr>
        <w:t>UDP_qos</w:t>
      </w:r>
      <w:proofErr w:type="spellEnd"/>
      <w:r>
        <w:rPr>
          <w:sz w:val="24"/>
          <w:szCs w:val="24"/>
        </w:rPr>
        <w:t>”</w:t>
      </w:r>
      <w:r w:rsidR="00EE55E7">
        <w:rPr>
          <w:rFonts w:hint="eastAsia"/>
          <w:sz w:val="24"/>
          <w:szCs w:val="24"/>
        </w:rPr>
        <w:t>链接，出现</w:t>
      </w:r>
      <w:r w:rsidRPr="00B571C9">
        <w:rPr>
          <w:sz w:val="24"/>
          <w:szCs w:val="24"/>
        </w:rPr>
        <w:t>“</w:t>
      </w:r>
      <w:proofErr w:type="spellStart"/>
      <w:r w:rsidR="00107955">
        <w:rPr>
          <w:sz w:val="24"/>
          <w:szCs w:val="24"/>
        </w:rPr>
        <w:t>UDP_qos</w:t>
      </w:r>
      <w:proofErr w:type="spellEnd"/>
      <w:r>
        <w:rPr>
          <w:sz w:val="24"/>
          <w:szCs w:val="24"/>
        </w:rPr>
        <w:t>”</w:t>
      </w:r>
      <w:r w:rsidR="00EE55E7">
        <w:rPr>
          <w:rFonts w:hint="eastAsia"/>
          <w:sz w:val="24"/>
          <w:szCs w:val="24"/>
        </w:rPr>
        <w:t>对象的编辑界面，如下图</w:t>
      </w:r>
      <w:r w:rsidR="00107955">
        <w:rPr>
          <w:rFonts w:hint="eastAsia"/>
          <w:sz w:val="24"/>
          <w:szCs w:val="24"/>
        </w:rPr>
        <w:t>1</w:t>
      </w:r>
      <w:r w:rsidR="00662A86">
        <w:rPr>
          <w:rFonts w:hint="eastAsia"/>
          <w:sz w:val="24"/>
          <w:szCs w:val="24"/>
        </w:rPr>
        <w:t>3</w:t>
      </w:r>
      <w:r w:rsidR="00EE55E7">
        <w:rPr>
          <w:rFonts w:hint="eastAsia"/>
          <w:sz w:val="24"/>
          <w:szCs w:val="24"/>
        </w:rPr>
        <w:t>所示。</w:t>
      </w:r>
    </w:p>
    <w:p w:rsidR="004B2221" w:rsidRDefault="002B1434" w:rsidP="006F0963">
      <w:pPr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273040" cy="1043940"/>
            <wp:effectExtent l="0" t="0" r="3810" b="381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B76" w:rsidRPr="00662A86" w:rsidRDefault="00CE2B76" w:rsidP="006F0963">
      <w:pPr>
        <w:spacing w:line="360" w:lineRule="auto"/>
        <w:jc w:val="center"/>
        <w:rPr>
          <w:b/>
          <w:szCs w:val="21"/>
        </w:rPr>
      </w:pPr>
      <w:r w:rsidRPr="00662A86">
        <w:rPr>
          <w:b/>
          <w:szCs w:val="21"/>
        </w:rPr>
        <w:t>图</w:t>
      </w:r>
      <w:r w:rsidRPr="00662A86">
        <w:rPr>
          <w:b/>
          <w:szCs w:val="21"/>
        </w:rPr>
        <w:t>1</w:t>
      </w:r>
      <w:r w:rsidR="00662A86" w:rsidRPr="00662A86">
        <w:rPr>
          <w:b/>
          <w:szCs w:val="21"/>
        </w:rPr>
        <w:t>3</w:t>
      </w:r>
      <w:r w:rsidRPr="00662A86">
        <w:rPr>
          <w:b/>
          <w:szCs w:val="21"/>
        </w:rPr>
        <w:t xml:space="preserve"> </w:t>
      </w:r>
      <w:r w:rsidR="006F0963">
        <w:rPr>
          <w:b/>
          <w:szCs w:val="21"/>
        </w:rPr>
        <w:t>“</w:t>
      </w:r>
      <w:proofErr w:type="spellStart"/>
      <w:r w:rsidRPr="00662A86">
        <w:rPr>
          <w:b/>
          <w:szCs w:val="21"/>
        </w:rPr>
        <w:t>QoS</w:t>
      </w:r>
      <w:proofErr w:type="spellEnd"/>
      <w:r w:rsidRPr="00662A86">
        <w:rPr>
          <w:b/>
          <w:szCs w:val="21"/>
        </w:rPr>
        <w:t>对象</w:t>
      </w:r>
      <w:r w:rsidR="006F0963">
        <w:rPr>
          <w:b/>
          <w:szCs w:val="21"/>
        </w:rPr>
        <w:t>”</w:t>
      </w:r>
      <w:r w:rsidRPr="00662A86">
        <w:rPr>
          <w:b/>
          <w:szCs w:val="21"/>
        </w:rPr>
        <w:t>编辑界面</w:t>
      </w:r>
    </w:p>
    <w:p w:rsidR="00CE2B76" w:rsidRDefault="00CE2B76" w:rsidP="006F096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策略</w:t>
      </w:r>
      <w:r w:rsidRPr="00E64091">
        <w:rPr>
          <w:rFonts w:hint="eastAsia"/>
          <w:b/>
          <w:sz w:val="24"/>
          <w:szCs w:val="24"/>
        </w:rPr>
        <w:t>说明：</w:t>
      </w:r>
      <w:proofErr w:type="spellStart"/>
      <w:r w:rsidR="002B1434" w:rsidRPr="002B1434">
        <w:rPr>
          <w:rFonts w:hint="eastAsia"/>
          <w:sz w:val="24"/>
          <w:szCs w:val="24"/>
        </w:rPr>
        <w:t>QoS</w:t>
      </w:r>
      <w:proofErr w:type="spellEnd"/>
      <w:r w:rsidR="002B1434" w:rsidRPr="002B1434">
        <w:rPr>
          <w:rFonts w:hint="eastAsia"/>
          <w:sz w:val="24"/>
          <w:szCs w:val="24"/>
        </w:rPr>
        <w:t>对象</w:t>
      </w:r>
      <w:r w:rsidR="00F740A0">
        <w:rPr>
          <w:rFonts w:hint="eastAsia"/>
          <w:sz w:val="24"/>
          <w:szCs w:val="24"/>
        </w:rPr>
        <w:t>的设置内容主要是带宽值，其</w:t>
      </w:r>
      <w:r w:rsidR="002B1434">
        <w:rPr>
          <w:sz w:val="24"/>
          <w:szCs w:val="24"/>
        </w:rPr>
        <w:t>作用</w:t>
      </w:r>
      <w:r w:rsidR="002B1434" w:rsidRPr="002B1434">
        <w:rPr>
          <w:rFonts w:hint="eastAsia"/>
          <w:sz w:val="24"/>
          <w:szCs w:val="24"/>
        </w:rPr>
        <w:t>的</w:t>
      </w:r>
      <w:r w:rsidR="002B1434">
        <w:rPr>
          <w:sz w:val="24"/>
          <w:szCs w:val="24"/>
        </w:rPr>
        <w:t>对象是</w:t>
      </w:r>
      <w:r w:rsidR="00F740A0">
        <w:rPr>
          <w:sz w:val="24"/>
          <w:szCs w:val="24"/>
        </w:rPr>
        <w:t>引用其的</w:t>
      </w:r>
      <w:r w:rsidR="002B1434">
        <w:rPr>
          <w:noProof/>
        </w:rPr>
        <w:drawing>
          <wp:inline distT="0" distB="0" distL="0" distR="0" wp14:anchorId="6080952C" wp14:editId="3FE798F8">
            <wp:extent cx="152400" cy="152400"/>
            <wp:effectExtent l="0" t="0" r="0" b="0"/>
            <wp:docPr id="97" name="图片 97" descr="fire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firewa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434">
        <w:rPr>
          <w:sz w:val="24"/>
          <w:szCs w:val="24"/>
        </w:rPr>
        <w:t>“</w:t>
      </w:r>
      <w:r w:rsidR="002B1434">
        <w:rPr>
          <w:sz w:val="24"/>
          <w:szCs w:val="24"/>
        </w:rPr>
        <w:t>总控策略</w:t>
      </w:r>
      <w:r w:rsidR="002B1434">
        <w:rPr>
          <w:sz w:val="24"/>
          <w:szCs w:val="24"/>
        </w:rPr>
        <w:t>”</w:t>
      </w:r>
      <w:r w:rsidR="002B1434">
        <w:rPr>
          <w:sz w:val="24"/>
          <w:szCs w:val="24"/>
        </w:rPr>
        <w:t>中</w:t>
      </w:r>
      <w:r w:rsidR="002B1434" w:rsidRPr="006B111B">
        <w:rPr>
          <w:noProof/>
          <w:sz w:val="24"/>
          <w:szCs w:val="24"/>
        </w:rPr>
        <w:drawing>
          <wp:inline distT="0" distB="0" distL="0" distR="0" wp14:anchorId="32E42FB8" wp14:editId="77078693">
            <wp:extent cx="152400" cy="152400"/>
            <wp:effectExtent l="0" t="0" r="0" b="0"/>
            <wp:docPr id="98" name="图片 98" descr="ip_o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p_obj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434">
        <w:rPr>
          <w:sz w:val="24"/>
          <w:szCs w:val="24"/>
        </w:rPr>
        <w:t>来源</w:t>
      </w:r>
      <w:r w:rsidR="002B1434">
        <w:rPr>
          <w:sz w:val="24"/>
          <w:szCs w:val="24"/>
        </w:rPr>
        <w:t>IP</w:t>
      </w:r>
      <w:r w:rsidR="002B1434">
        <w:rPr>
          <w:sz w:val="24"/>
          <w:szCs w:val="24"/>
        </w:rPr>
        <w:t>对象整体，当</w:t>
      </w:r>
      <w:r w:rsidR="00F740A0">
        <w:rPr>
          <w:sz w:val="24"/>
          <w:szCs w:val="24"/>
        </w:rPr>
        <w:t>后者</w:t>
      </w:r>
      <w:r w:rsidR="002B1434">
        <w:rPr>
          <w:sz w:val="24"/>
          <w:szCs w:val="24"/>
        </w:rPr>
        <w:t>对应</w:t>
      </w:r>
      <w:r w:rsidR="00F740A0">
        <w:rPr>
          <w:sz w:val="24"/>
          <w:szCs w:val="24"/>
        </w:rPr>
        <w:t>的</w:t>
      </w:r>
      <w:r w:rsidR="002B1434">
        <w:rPr>
          <w:sz w:val="24"/>
          <w:szCs w:val="24"/>
        </w:rPr>
        <w:t>流量</w:t>
      </w:r>
      <w:r w:rsidR="00F740A0">
        <w:rPr>
          <w:sz w:val="24"/>
          <w:szCs w:val="24"/>
        </w:rPr>
        <w:t>的</w:t>
      </w:r>
      <w:r w:rsidR="002B1434">
        <w:rPr>
          <w:sz w:val="24"/>
          <w:szCs w:val="24"/>
        </w:rPr>
        <w:t>带宽</w:t>
      </w:r>
      <w:r>
        <w:rPr>
          <w:sz w:val="24"/>
          <w:szCs w:val="24"/>
        </w:rPr>
        <w:t>超出</w:t>
      </w:r>
      <w:r w:rsidR="002B1434">
        <w:rPr>
          <w:sz w:val="24"/>
          <w:szCs w:val="24"/>
        </w:rPr>
        <w:t>设定</w:t>
      </w:r>
      <w:r>
        <w:rPr>
          <w:sz w:val="24"/>
          <w:szCs w:val="24"/>
        </w:rPr>
        <w:t>值</w:t>
      </w:r>
      <w:r w:rsidR="002B1434">
        <w:rPr>
          <w:sz w:val="24"/>
          <w:szCs w:val="24"/>
        </w:rPr>
        <w:t>时，系统丢弃后续的封包以</w:t>
      </w:r>
      <w:r w:rsidR="00F740A0">
        <w:rPr>
          <w:sz w:val="24"/>
          <w:szCs w:val="24"/>
        </w:rPr>
        <w:t>确保</w:t>
      </w:r>
      <w:r w:rsidR="002B1434">
        <w:rPr>
          <w:sz w:val="24"/>
          <w:szCs w:val="24"/>
        </w:rPr>
        <w:t>带宽</w:t>
      </w:r>
      <w:r w:rsidR="00F740A0">
        <w:rPr>
          <w:sz w:val="24"/>
          <w:szCs w:val="24"/>
        </w:rPr>
        <w:t>不被突破</w:t>
      </w:r>
      <w:r>
        <w:rPr>
          <w:sz w:val="24"/>
          <w:szCs w:val="24"/>
        </w:rPr>
        <w:t>。</w:t>
      </w:r>
    </w:p>
    <w:p w:rsidR="00F740A0" w:rsidRDefault="00CE2B76" w:rsidP="006F0963">
      <w:pPr>
        <w:spacing w:line="360" w:lineRule="auto"/>
        <w:jc w:val="left"/>
        <w:rPr>
          <w:sz w:val="24"/>
          <w:szCs w:val="24"/>
        </w:rPr>
      </w:pPr>
      <w:r w:rsidRPr="00180BF9">
        <w:rPr>
          <w:b/>
          <w:sz w:val="24"/>
          <w:szCs w:val="24"/>
        </w:rPr>
        <w:t>操作提示：</w:t>
      </w:r>
      <w:r>
        <w:rPr>
          <w:sz w:val="24"/>
          <w:szCs w:val="24"/>
        </w:rPr>
        <w:t>修改</w:t>
      </w:r>
      <w:r w:rsidR="00F740A0">
        <w:rPr>
          <w:sz w:val="24"/>
          <w:szCs w:val="24"/>
        </w:rPr>
        <w:t>“</w:t>
      </w:r>
      <w:r w:rsidR="00F740A0">
        <w:rPr>
          <w:rFonts w:hint="eastAsia"/>
          <w:sz w:val="24"/>
          <w:szCs w:val="24"/>
        </w:rPr>
        <w:t>带宽</w:t>
      </w:r>
      <w:r w:rsidR="00F740A0">
        <w:rPr>
          <w:sz w:val="24"/>
          <w:szCs w:val="24"/>
        </w:rPr>
        <w:t>”</w:t>
      </w:r>
      <w:r w:rsidR="00F740A0">
        <w:rPr>
          <w:sz w:val="24"/>
          <w:szCs w:val="24"/>
        </w:rPr>
        <w:t>项的数值和计量单位，</w:t>
      </w:r>
      <w:r w:rsidR="00F740A0">
        <w:rPr>
          <w:sz w:val="24"/>
          <w:szCs w:val="24"/>
        </w:rPr>
        <w:t>1Mb</w:t>
      </w:r>
      <w:r w:rsidR="00662A86">
        <w:rPr>
          <w:sz w:val="24"/>
          <w:szCs w:val="24"/>
        </w:rPr>
        <w:t>(</w:t>
      </w:r>
      <w:r w:rsidR="00F740A0">
        <w:rPr>
          <w:sz w:val="24"/>
          <w:szCs w:val="24"/>
        </w:rPr>
        <w:t>its</w:t>
      </w:r>
      <w:r w:rsidR="00662A86">
        <w:rPr>
          <w:sz w:val="24"/>
          <w:szCs w:val="24"/>
        </w:rPr>
        <w:t>)</w:t>
      </w:r>
      <w:r w:rsidR="00F740A0">
        <w:rPr>
          <w:sz w:val="24"/>
          <w:szCs w:val="24"/>
        </w:rPr>
        <w:t>=1/8M</w:t>
      </w:r>
      <w:r w:rsidR="00662A86">
        <w:rPr>
          <w:sz w:val="24"/>
          <w:szCs w:val="24"/>
        </w:rPr>
        <w:t>B(</w:t>
      </w:r>
      <w:proofErr w:type="spellStart"/>
      <w:r w:rsidR="00F740A0">
        <w:rPr>
          <w:sz w:val="24"/>
          <w:szCs w:val="24"/>
        </w:rPr>
        <w:t>ytes</w:t>
      </w:r>
      <w:proofErr w:type="spellEnd"/>
      <w:r w:rsidR="00662A86">
        <w:rPr>
          <w:sz w:val="24"/>
          <w:szCs w:val="24"/>
        </w:rPr>
        <w:t>)</w:t>
      </w:r>
      <w:r w:rsidR="00662A86">
        <w:rPr>
          <w:sz w:val="24"/>
          <w:szCs w:val="24"/>
        </w:rPr>
        <w:t>；</w:t>
      </w:r>
      <w:r w:rsidR="00662A86">
        <w:rPr>
          <w:rFonts w:hint="eastAsia"/>
          <w:sz w:val="24"/>
          <w:szCs w:val="24"/>
        </w:rPr>
        <w:t>再</w:t>
      </w:r>
      <w:r w:rsidR="009E0A1F">
        <w:rPr>
          <w:sz w:val="24"/>
          <w:szCs w:val="24"/>
        </w:rPr>
        <w:t>观察</w:t>
      </w:r>
      <w:proofErr w:type="spellStart"/>
      <w:r w:rsidR="00662A86">
        <w:rPr>
          <w:sz w:val="24"/>
          <w:szCs w:val="24"/>
        </w:rPr>
        <w:t>QoS</w:t>
      </w:r>
      <w:proofErr w:type="spellEnd"/>
      <w:r w:rsidR="00662A86">
        <w:rPr>
          <w:sz w:val="24"/>
          <w:szCs w:val="24"/>
        </w:rPr>
        <w:t>状态及网络吞吐量暨带宽趋势图，并继续调整优化</w:t>
      </w:r>
      <w:r w:rsidR="00F740A0">
        <w:rPr>
          <w:sz w:val="24"/>
          <w:szCs w:val="24"/>
        </w:rPr>
        <w:t>。</w:t>
      </w:r>
    </w:p>
    <w:p w:rsidR="004B2221" w:rsidRDefault="001556ED" w:rsidP="006F096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F740A0">
        <w:rPr>
          <w:rFonts w:hint="eastAsia"/>
          <w:sz w:val="24"/>
          <w:szCs w:val="24"/>
        </w:rPr>
        <w:t>）</w:t>
      </w:r>
      <w:r w:rsidR="00F740A0">
        <w:rPr>
          <w:sz w:val="24"/>
          <w:szCs w:val="24"/>
        </w:rPr>
        <w:t>在</w:t>
      </w:r>
      <w:proofErr w:type="spellStart"/>
      <w:r w:rsidR="00F740A0">
        <w:rPr>
          <w:sz w:val="24"/>
          <w:szCs w:val="24"/>
        </w:rPr>
        <w:t>QoS</w:t>
      </w:r>
      <w:proofErr w:type="spellEnd"/>
      <w:r w:rsidR="00F740A0">
        <w:rPr>
          <w:sz w:val="24"/>
          <w:szCs w:val="24"/>
        </w:rPr>
        <w:t>列表界面之下，点击</w:t>
      </w:r>
      <w:r w:rsidR="00F740A0">
        <w:rPr>
          <w:sz w:val="24"/>
          <w:szCs w:val="24"/>
        </w:rPr>
        <w:t>“</w:t>
      </w:r>
      <w:proofErr w:type="spellStart"/>
      <w:r w:rsidR="00F740A0">
        <w:rPr>
          <w:sz w:val="24"/>
          <w:szCs w:val="24"/>
        </w:rPr>
        <w:t>QoS</w:t>
      </w:r>
      <w:proofErr w:type="spellEnd"/>
      <w:r w:rsidR="00F740A0">
        <w:rPr>
          <w:sz w:val="24"/>
          <w:szCs w:val="24"/>
        </w:rPr>
        <w:t>状态</w:t>
      </w:r>
      <w:r w:rsidR="00F740A0">
        <w:rPr>
          <w:sz w:val="24"/>
          <w:szCs w:val="24"/>
        </w:rPr>
        <w:t>”</w:t>
      </w:r>
      <w:r w:rsidR="00F740A0">
        <w:rPr>
          <w:sz w:val="24"/>
          <w:szCs w:val="24"/>
        </w:rPr>
        <w:t>按钮，可以查看当前</w:t>
      </w:r>
      <w:proofErr w:type="spellStart"/>
      <w:r w:rsidR="00F740A0">
        <w:rPr>
          <w:sz w:val="24"/>
          <w:szCs w:val="24"/>
        </w:rPr>
        <w:t>QoS</w:t>
      </w:r>
      <w:proofErr w:type="spellEnd"/>
      <w:r w:rsidR="00F740A0">
        <w:rPr>
          <w:sz w:val="24"/>
          <w:szCs w:val="24"/>
        </w:rPr>
        <w:t>策略实施的情况</w:t>
      </w:r>
      <w:r w:rsidR="00F740A0">
        <w:rPr>
          <w:rFonts w:hint="eastAsia"/>
          <w:sz w:val="24"/>
          <w:szCs w:val="24"/>
        </w:rPr>
        <w:t>，如下图</w:t>
      </w:r>
      <w:r w:rsidR="00F740A0">
        <w:rPr>
          <w:rFonts w:hint="eastAsia"/>
          <w:sz w:val="24"/>
          <w:szCs w:val="24"/>
        </w:rPr>
        <w:t>1</w:t>
      </w:r>
      <w:r w:rsidR="00662A86">
        <w:rPr>
          <w:rFonts w:hint="eastAsia"/>
          <w:sz w:val="24"/>
          <w:szCs w:val="24"/>
        </w:rPr>
        <w:t>4</w:t>
      </w:r>
      <w:r w:rsidR="00F740A0">
        <w:rPr>
          <w:rFonts w:hint="eastAsia"/>
          <w:sz w:val="24"/>
          <w:szCs w:val="24"/>
        </w:rPr>
        <w:t>所示，如果</w:t>
      </w:r>
      <w:r>
        <w:rPr>
          <w:sz w:val="24"/>
          <w:szCs w:val="24"/>
        </w:rPr>
        <w:t>“</w:t>
      </w:r>
      <w:r w:rsidR="00F740A0">
        <w:rPr>
          <w:rFonts w:hint="eastAsia"/>
          <w:sz w:val="24"/>
          <w:szCs w:val="24"/>
        </w:rPr>
        <w:t>丢弃封包</w:t>
      </w:r>
      <w:r>
        <w:rPr>
          <w:sz w:val="24"/>
          <w:szCs w:val="24"/>
        </w:rPr>
        <w:t>”</w:t>
      </w:r>
      <w:r w:rsidR="00F740A0">
        <w:rPr>
          <w:rFonts w:hint="eastAsia"/>
          <w:sz w:val="24"/>
          <w:szCs w:val="24"/>
        </w:rPr>
        <w:t>、</w:t>
      </w:r>
      <w:r w:rsidRPr="001556ED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F740A0">
        <w:rPr>
          <w:rFonts w:hint="eastAsia"/>
          <w:sz w:val="24"/>
          <w:szCs w:val="24"/>
        </w:rPr>
        <w:t>丢弃字节</w:t>
      </w:r>
      <w:r>
        <w:rPr>
          <w:sz w:val="24"/>
          <w:szCs w:val="24"/>
        </w:rPr>
        <w:t>”</w:t>
      </w:r>
      <w:r w:rsidR="00F740A0">
        <w:rPr>
          <w:rFonts w:hint="eastAsia"/>
          <w:sz w:val="24"/>
          <w:szCs w:val="24"/>
        </w:rPr>
        <w:t>列有数值，</w:t>
      </w:r>
      <w:r w:rsidR="009E0A1F">
        <w:rPr>
          <w:rFonts w:hint="eastAsia"/>
          <w:sz w:val="24"/>
          <w:szCs w:val="24"/>
        </w:rPr>
        <w:t>则</w:t>
      </w:r>
      <w:r w:rsidR="00F740A0">
        <w:rPr>
          <w:rFonts w:hint="eastAsia"/>
          <w:sz w:val="24"/>
          <w:szCs w:val="24"/>
        </w:rPr>
        <w:t>表明</w:t>
      </w:r>
      <w:proofErr w:type="spellStart"/>
      <w:r w:rsidR="00F740A0">
        <w:rPr>
          <w:rFonts w:hint="eastAsia"/>
          <w:sz w:val="24"/>
          <w:szCs w:val="24"/>
        </w:rPr>
        <w:t>QoS</w:t>
      </w:r>
      <w:proofErr w:type="spellEnd"/>
      <w:r w:rsidR="00F740A0">
        <w:rPr>
          <w:rFonts w:hint="eastAsia"/>
          <w:sz w:val="24"/>
          <w:szCs w:val="24"/>
        </w:rPr>
        <w:t>对象在起限制作用。</w:t>
      </w:r>
    </w:p>
    <w:p w:rsidR="00F740A0" w:rsidRDefault="009E0A1F" w:rsidP="006F096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73040" cy="906780"/>
            <wp:effectExtent l="0" t="0" r="3810" b="7620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0A0" w:rsidRPr="00662A86" w:rsidRDefault="00F740A0" w:rsidP="006F0963">
      <w:pPr>
        <w:spacing w:line="360" w:lineRule="auto"/>
        <w:jc w:val="center"/>
        <w:rPr>
          <w:b/>
          <w:szCs w:val="21"/>
        </w:rPr>
      </w:pPr>
      <w:r w:rsidRPr="00662A86">
        <w:rPr>
          <w:b/>
          <w:szCs w:val="21"/>
        </w:rPr>
        <w:t>图</w:t>
      </w:r>
      <w:r w:rsidRPr="00662A86">
        <w:rPr>
          <w:b/>
          <w:szCs w:val="21"/>
        </w:rPr>
        <w:t>1</w:t>
      </w:r>
      <w:r w:rsidR="00662A86" w:rsidRPr="00662A86">
        <w:rPr>
          <w:b/>
          <w:szCs w:val="21"/>
        </w:rPr>
        <w:t>4</w:t>
      </w:r>
      <w:r w:rsidRPr="00662A86">
        <w:rPr>
          <w:b/>
          <w:szCs w:val="21"/>
        </w:rPr>
        <w:t xml:space="preserve"> </w:t>
      </w:r>
      <w:r w:rsidR="006F0963">
        <w:rPr>
          <w:b/>
          <w:szCs w:val="21"/>
        </w:rPr>
        <w:t>“</w:t>
      </w:r>
      <w:proofErr w:type="spellStart"/>
      <w:r w:rsidRPr="00662A86">
        <w:rPr>
          <w:b/>
          <w:szCs w:val="21"/>
        </w:rPr>
        <w:t>QoS</w:t>
      </w:r>
      <w:proofErr w:type="spellEnd"/>
      <w:r w:rsidRPr="00662A86">
        <w:rPr>
          <w:b/>
          <w:szCs w:val="21"/>
        </w:rPr>
        <w:t>状态</w:t>
      </w:r>
      <w:r w:rsidR="006F0963">
        <w:rPr>
          <w:b/>
          <w:szCs w:val="21"/>
        </w:rPr>
        <w:t>”</w:t>
      </w:r>
      <w:r w:rsidRPr="00662A86">
        <w:rPr>
          <w:b/>
          <w:szCs w:val="21"/>
        </w:rPr>
        <w:t>界面</w:t>
      </w:r>
    </w:p>
    <w:p w:rsidR="00CE2B76" w:rsidRDefault="009E0A1F" w:rsidP="006F0963">
      <w:pPr>
        <w:spacing w:line="360" w:lineRule="auto"/>
        <w:ind w:firstLine="420"/>
        <w:jc w:val="left"/>
        <w:rPr>
          <w:sz w:val="24"/>
          <w:szCs w:val="24"/>
        </w:rPr>
      </w:pPr>
      <w:r>
        <w:rPr>
          <w:sz w:val="24"/>
          <w:szCs w:val="24"/>
        </w:rPr>
        <w:t>点击</w:t>
      </w:r>
      <w:proofErr w:type="spellStart"/>
      <w:r>
        <w:rPr>
          <w:sz w:val="24"/>
          <w:szCs w:val="24"/>
        </w:rPr>
        <w:t>QoS</w:t>
      </w:r>
      <w:proofErr w:type="spellEnd"/>
      <w:r>
        <w:rPr>
          <w:sz w:val="24"/>
          <w:szCs w:val="24"/>
        </w:rPr>
        <w:t>状态界面之下</w:t>
      </w:r>
      <w:r>
        <w:rPr>
          <w:sz w:val="24"/>
          <w:szCs w:val="24"/>
        </w:rPr>
        <w:t>“</w:t>
      </w:r>
      <w:r>
        <w:rPr>
          <w:sz w:val="24"/>
          <w:szCs w:val="24"/>
        </w:rPr>
        <w:t>网络状态</w:t>
      </w:r>
      <w:r>
        <w:rPr>
          <w:sz w:val="24"/>
          <w:szCs w:val="24"/>
        </w:rPr>
        <w:t>”</w:t>
      </w:r>
      <w:r>
        <w:rPr>
          <w:sz w:val="24"/>
          <w:szCs w:val="24"/>
        </w:rPr>
        <w:t>按钮，可以查看各网卡的网络吞吐量暨带宽趋势图</w:t>
      </w:r>
      <w:r>
        <w:rPr>
          <w:rFonts w:hint="eastAsia"/>
          <w:sz w:val="24"/>
          <w:szCs w:val="24"/>
        </w:rPr>
        <w:t>，如下图</w:t>
      </w:r>
      <w:r>
        <w:rPr>
          <w:rFonts w:hint="eastAsia"/>
          <w:sz w:val="24"/>
          <w:szCs w:val="24"/>
        </w:rPr>
        <w:t>1</w:t>
      </w:r>
      <w:r w:rsidR="001556ED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所示，如果带宽由原来的被全部占满变成了有稍许余量的状态，则说明以上</w:t>
      </w:r>
      <w:r w:rsidR="00662A86">
        <w:rPr>
          <w:rFonts w:hint="eastAsia"/>
          <w:sz w:val="24"/>
          <w:szCs w:val="24"/>
        </w:rPr>
        <w:t>三种</w:t>
      </w:r>
      <w:r>
        <w:rPr>
          <w:rFonts w:hint="eastAsia"/>
          <w:sz w:val="24"/>
          <w:szCs w:val="24"/>
        </w:rPr>
        <w:t>流量控制措施起到了作用。</w:t>
      </w:r>
    </w:p>
    <w:p w:rsidR="00CE2B76" w:rsidRDefault="009E0A1F" w:rsidP="006F0963">
      <w:pPr>
        <w:spacing w:line="360" w:lineRule="auto"/>
        <w:jc w:val="left"/>
        <w:rPr>
          <w:b/>
          <w:sz w:val="24"/>
          <w:szCs w:val="24"/>
        </w:rPr>
      </w:pPr>
      <w:r w:rsidRPr="009D5AEC">
        <w:rPr>
          <w:noProof/>
        </w:rPr>
        <w:lastRenderedPageBreak/>
        <w:drawing>
          <wp:inline distT="0" distB="0" distL="0" distR="0">
            <wp:extent cx="5257800" cy="3421380"/>
            <wp:effectExtent l="0" t="0" r="0" b="7620"/>
            <wp:docPr id="101" name="图片 101" descr="monitor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nitornic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A1F" w:rsidRPr="00662A86" w:rsidRDefault="009E0A1F" w:rsidP="006F0963">
      <w:pPr>
        <w:spacing w:line="360" w:lineRule="auto"/>
        <w:jc w:val="center"/>
        <w:rPr>
          <w:b/>
          <w:szCs w:val="21"/>
        </w:rPr>
      </w:pPr>
      <w:r w:rsidRPr="00662A86">
        <w:rPr>
          <w:b/>
          <w:szCs w:val="21"/>
        </w:rPr>
        <w:t>图</w:t>
      </w:r>
      <w:r w:rsidRPr="00662A86">
        <w:rPr>
          <w:b/>
          <w:szCs w:val="21"/>
        </w:rPr>
        <w:t>1</w:t>
      </w:r>
      <w:r w:rsidR="00662A86" w:rsidRPr="00662A86">
        <w:rPr>
          <w:b/>
          <w:szCs w:val="21"/>
        </w:rPr>
        <w:t>5</w:t>
      </w:r>
      <w:r w:rsidRPr="00662A86">
        <w:rPr>
          <w:b/>
          <w:szCs w:val="21"/>
        </w:rPr>
        <w:t xml:space="preserve"> </w:t>
      </w:r>
      <w:r w:rsidR="00662A86">
        <w:rPr>
          <w:b/>
          <w:szCs w:val="21"/>
        </w:rPr>
        <w:t>“</w:t>
      </w:r>
      <w:r w:rsidRPr="00662A86">
        <w:rPr>
          <w:rFonts w:hint="eastAsia"/>
          <w:b/>
          <w:szCs w:val="21"/>
        </w:rPr>
        <w:t>网络状态</w:t>
      </w:r>
      <w:r w:rsidR="00662A86">
        <w:rPr>
          <w:b/>
          <w:szCs w:val="21"/>
        </w:rPr>
        <w:t>”</w:t>
      </w:r>
      <w:r w:rsidRPr="00662A86">
        <w:rPr>
          <w:b/>
          <w:szCs w:val="21"/>
        </w:rPr>
        <w:t>界面</w:t>
      </w:r>
    </w:p>
    <w:p w:rsidR="006E51B0" w:rsidRDefault="006E51B0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D7815" w:rsidRPr="00FA53E1" w:rsidRDefault="00ED7815" w:rsidP="006F0963">
      <w:pPr>
        <w:spacing w:line="360" w:lineRule="auto"/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lastRenderedPageBreak/>
        <w:t>参考文件：</w:t>
      </w:r>
    </w:p>
    <w:p w:rsidR="00ED7815" w:rsidRDefault="00ED7815" w:rsidP="006F0963">
      <w:pPr>
        <w:spacing w:line="360" w:lineRule="auto"/>
        <w:rPr>
          <w:szCs w:val="21"/>
        </w:rPr>
      </w:pPr>
      <w:r>
        <w:rPr>
          <w:sz w:val="24"/>
          <w:szCs w:val="24"/>
        </w:rPr>
        <w:t>1</w:t>
      </w:r>
      <w:r w:rsidRPr="00FA53E1">
        <w:rPr>
          <w:sz w:val="24"/>
          <w:szCs w:val="24"/>
        </w:rPr>
        <w:t xml:space="preserve">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http://www.trustcomputing.com.cn/utmwall-rom/UTMWALL_v1.8_Manual_CN_20131105.pdf</w:t>
      </w:r>
    </w:p>
    <w:p w:rsidR="00981A2F" w:rsidRPr="00981A2F" w:rsidRDefault="00981A2F" w:rsidP="006F0963">
      <w:pPr>
        <w:spacing w:line="360" w:lineRule="auto"/>
        <w:rPr>
          <w:sz w:val="24"/>
          <w:szCs w:val="24"/>
        </w:rPr>
      </w:pPr>
      <w:r w:rsidRPr="00981A2F">
        <w:rPr>
          <w:sz w:val="24"/>
          <w:szCs w:val="24"/>
        </w:rPr>
        <w:t xml:space="preserve">2. </w:t>
      </w:r>
      <w:r w:rsidRPr="00981A2F">
        <w:rPr>
          <w:rFonts w:hint="eastAsia"/>
          <w:sz w:val="24"/>
          <w:szCs w:val="24"/>
        </w:rPr>
        <w:t>UTMWALL</w:t>
      </w:r>
      <w:r w:rsidRPr="00981A2F">
        <w:rPr>
          <w:rFonts w:hint="eastAsia"/>
          <w:sz w:val="24"/>
          <w:szCs w:val="24"/>
        </w:rPr>
        <w:t>网关初始设置指南</w:t>
      </w:r>
    </w:p>
    <w:p w:rsidR="00981A2F" w:rsidRPr="00981A2F" w:rsidRDefault="00981A2F" w:rsidP="006F0963">
      <w:pPr>
        <w:spacing w:line="360" w:lineRule="auto"/>
        <w:rPr>
          <w:szCs w:val="21"/>
        </w:rPr>
      </w:pPr>
      <w:r w:rsidRPr="00FA53E1">
        <w:rPr>
          <w:szCs w:val="21"/>
        </w:rPr>
        <w:t>http://www.trustcomputing.com.cn/utmwall-rom/UTMWALL_</w:t>
      </w:r>
      <w:r>
        <w:rPr>
          <w:szCs w:val="21"/>
        </w:rPr>
        <w:t>Quickset</w:t>
      </w:r>
      <w:r w:rsidR="00821CAE">
        <w:rPr>
          <w:szCs w:val="21"/>
        </w:rPr>
        <w:t>.doc</w:t>
      </w:r>
      <w:bookmarkStart w:id="11" w:name="_GoBack"/>
      <w:bookmarkEnd w:id="11"/>
    </w:p>
    <w:p w:rsidR="00DB39F3" w:rsidRDefault="00981A2F" w:rsidP="006F09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DB39F3">
        <w:rPr>
          <w:sz w:val="24"/>
          <w:szCs w:val="24"/>
        </w:rPr>
        <w:t xml:space="preserve">. </w:t>
      </w:r>
      <w:r w:rsidR="00DB39F3" w:rsidRPr="00DB39F3">
        <w:rPr>
          <w:rFonts w:hint="eastAsia"/>
          <w:sz w:val="24"/>
          <w:szCs w:val="24"/>
        </w:rPr>
        <w:t>企业</w:t>
      </w:r>
      <w:proofErr w:type="gramStart"/>
      <w:r w:rsidR="00DB39F3" w:rsidRPr="00DB39F3">
        <w:rPr>
          <w:rFonts w:hint="eastAsia"/>
          <w:sz w:val="24"/>
          <w:szCs w:val="24"/>
        </w:rPr>
        <w:t>流控全</w:t>
      </w:r>
      <w:proofErr w:type="gramEnd"/>
      <w:r w:rsidR="00DB39F3" w:rsidRPr="00DB39F3">
        <w:rPr>
          <w:rFonts w:hint="eastAsia"/>
          <w:sz w:val="24"/>
          <w:szCs w:val="24"/>
        </w:rPr>
        <w:t>解析—与运营商流控的需求及技术对比</w:t>
      </w:r>
    </w:p>
    <w:p w:rsidR="00C95A9F" w:rsidRPr="00C95A9F" w:rsidRDefault="00C95A9F" w:rsidP="006F0963">
      <w:pPr>
        <w:spacing w:line="360" w:lineRule="auto"/>
        <w:rPr>
          <w:szCs w:val="21"/>
        </w:rPr>
      </w:pPr>
      <w:r w:rsidRPr="00FA53E1">
        <w:rPr>
          <w:szCs w:val="21"/>
        </w:rPr>
        <w:t>http://www.trustcomputing.com.cn/utmwall-rom/</w:t>
      </w:r>
      <w:r w:rsidR="003F1D9A">
        <w:rPr>
          <w:szCs w:val="21"/>
        </w:rPr>
        <w:t>C</w:t>
      </w:r>
      <w:r>
        <w:rPr>
          <w:szCs w:val="21"/>
        </w:rPr>
        <w:t>orp</w:t>
      </w:r>
      <w:r w:rsidR="003F1D9A">
        <w:rPr>
          <w:szCs w:val="21"/>
        </w:rPr>
        <w:t>_TC</w:t>
      </w:r>
      <w:r>
        <w:rPr>
          <w:szCs w:val="21"/>
        </w:rPr>
        <w:t>_</w:t>
      </w:r>
      <w:r w:rsidR="003F1D9A">
        <w:rPr>
          <w:szCs w:val="21"/>
        </w:rPr>
        <w:t>I</w:t>
      </w:r>
      <w:r>
        <w:rPr>
          <w:szCs w:val="21"/>
        </w:rPr>
        <w:t>ntro</w:t>
      </w:r>
      <w:r w:rsidRPr="00FA53E1">
        <w:rPr>
          <w:szCs w:val="21"/>
        </w:rPr>
        <w:t>.</w:t>
      </w:r>
      <w:r>
        <w:rPr>
          <w:szCs w:val="21"/>
        </w:rPr>
        <w:t>doc</w:t>
      </w:r>
      <w:r w:rsidR="000A1B2E">
        <w:rPr>
          <w:szCs w:val="21"/>
        </w:rPr>
        <w:t>x</w:t>
      </w:r>
    </w:p>
    <w:sectPr w:rsidR="00C95A9F" w:rsidRPr="00C95A9F" w:rsidSect="00ED7815">
      <w:headerReference w:type="default" r:id="rId48"/>
      <w:footerReference w:type="default" r:id="rId49"/>
      <w:footerReference w:type="first" r:id="rId5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58C" w:rsidRDefault="00B5558C" w:rsidP="00404201">
      <w:r>
        <w:separator/>
      </w:r>
    </w:p>
  </w:endnote>
  <w:endnote w:type="continuationSeparator" w:id="0">
    <w:p w:rsidR="00B5558C" w:rsidRDefault="00B5558C" w:rsidP="0040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88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F0963" w:rsidRDefault="006F0963">
            <w:pPr>
              <w:pStyle w:val="a4"/>
              <w:jc w:val="center"/>
            </w:pPr>
            <w:r>
              <w:rPr>
                <w:lang w:val="zh-CN"/>
              </w:rPr>
              <w:t>武汉中神通信息技术有限公司</w:t>
            </w:r>
            <w:r>
              <w:rPr>
                <w:lang w:val="zh-CN"/>
              </w:rP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1CAE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1CAE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516440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ab/>
            </w:r>
            <w:r w:rsidRPr="004A2CAB">
              <w:rPr>
                <w:rFonts w:hint="eastAsia"/>
                <w:sz w:val="21"/>
                <w:szCs w:val="21"/>
              </w:rPr>
              <w:t>w</w:t>
            </w:r>
            <w:r w:rsidRPr="004A2CAB">
              <w:rPr>
                <w:sz w:val="21"/>
                <w:szCs w:val="21"/>
              </w:rPr>
              <w:t>ww.trustcomputing.com.cn</w:t>
            </w:r>
          </w:p>
        </w:sdtContent>
      </w:sdt>
    </w:sdtContent>
  </w:sdt>
  <w:p w:rsidR="006F0963" w:rsidRDefault="006F096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963" w:rsidRDefault="00B5558C">
    <w:pPr>
      <w:pStyle w:val="a4"/>
    </w:pPr>
    <w:sdt>
      <w:sdtPr>
        <w:id w:val="1435938581"/>
        <w:docPartObj>
          <w:docPartGallery w:val="Page Numbers (Top of Page)"/>
          <w:docPartUnique/>
        </w:docPartObj>
      </w:sdtPr>
      <w:sdtEndPr/>
      <w:sdtContent>
        <w:r w:rsidR="006F0963">
          <w:rPr>
            <w:lang w:val="zh-CN"/>
          </w:rPr>
          <w:t>武汉中神通信息技术有限公司</w:t>
        </w:r>
        <w:r w:rsidR="006F0963">
          <w:rPr>
            <w:lang w:val="zh-CN"/>
          </w:rPr>
          <w:tab/>
        </w:r>
        <w:r w:rsidR="006F0963">
          <w:rPr>
            <w:b/>
            <w:bCs/>
            <w:sz w:val="24"/>
            <w:szCs w:val="24"/>
          </w:rPr>
          <w:fldChar w:fldCharType="begin"/>
        </w:r>
        <w:r w:rsidR="006F0963">
          <w:rPr>
            <w:b/>
            <w:bCs/>
          </w:rPr>
          <w:instrText>PAGE</w:instrText>
        </w:r>
        <w:r w:rsidR="006F0963">
          <w:rPr>
            <w:b/>
            <w:bCs/>
            <w:sz w:val="24"/>
            <w:szCs w:val="24"/>
          </w:rPr>
          <w:fldChar w:fldCharType="separate"/>
        </w:r>
        <w:r w:rsidR="00821CAE">
          <w:rPr>
            <w:b/>
            <w:bCs/>
            <w:noProof/>
          </w:rPr>
          <w:t>1</w:t>
        </w:r>
        <w:r w:rsidR="006F0963">
          <w:rPr>
            <w:b/>
            <w:bCs/>
            <w:sz w:val="24"/>
            <w:szCs w:val="24"/>
          </w:rPr>
          <w:fldChar w:fldCharType="end"/>
        </w:r>
        <w:r w:rsidR="006F0963">
          <w:rPr>
            <w:lang w:val="zh-CN"/>
          </w:rPr>
          <w:t xml:space="preserve"> / </w:t>
        </w:r>
        <w:r w:rsidR="006F0963">
          <w:rPr>
            <w:b/>
            <w:bCs/>
            <w:sz w:val="24"/>
            <w:szCs w:val="24"/>
          </w:rPr>
          <w:fldChar w:fldCharType="begin"/>
        </w:r>
        <w:r w:rsidR="006F0963">
          <w:rPr>
            <w:b/>
            <w:bCs/>
          </w:rPr>
          <w:instrText>NUMPAGES</w:instrText>
        </w:r>
        <w:r w:rsidR="006F0963">
          <w:rPr>
            <w:b/>
            <w:bCs/>
            <w:sz w:val="24"/>
            <w:szCs w:val="24"/>
          </w:rPr>
          <w:fldChar w:fldCharType="separate"/>
        </w:r>
        <w:r w:rsidR="00821CAE">
          <w:rPr>
            <w:b/>
            <w:bCs/>
            <w:noProof/>
          </w:rPr>
          <w:t>12</w:t>
        </w:r>
        <w:r w:rsidR="006F0963">
          <w:rPr>
            <w:b/>
            <w:bCs/>
            <w:sz w:val="24"/>
            <w:szCs w:val="24"/>
          </w:rPr>
          <w:fldChar w:fldCharType="end"/>
        </w:r>
        <w:r w:rsidR="006F0963" w:rsidRPr="00516440">
          <w:rPr>
            <w:rFonts w:hint="eastAsia"/>
            <w:sz w:val="21"/>
            <w:szCs w:val="21"/>
          </w:rPr>
          <w:t xml:space="preserve"> </w:t>
        </w:r>
        <w:r w:rsidR="006F0963">
          <w:rPr>
            <w:sz w:val="21"/>
            <w:szCs w:val="21"/>
          </w:rPr>
          <w:tab/>
        </w:r>
        <w:r w:rsidR="006F0963" w:rsidRPr="004A2CAB">
          <w:rPr>
            <w:rFonts w:hint="eastAsia"/>
            <w:sz w:val="21"/>
            <w:szCs w:val="21"/>
          </w:rPr>
          <w:t>w</w:t>
        </w:r>
        <w:r w:rsidR="006F0963" w:rsidRPr="004A2CAB">
          <w:rPr>
            <w:sz w:val="21"/>
            <w:szCs w:val="21"/>
          </w:rPr>
          <w:t>ww.trustcomputing.com.cn</w:t>
        </w:r>
      </w:sdtContent>
    </w:sdt>
  </w:p>
  <w:p w:rsidR="006F0963" w:rsidRDefault="006F09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58C" w:rsidRDefault="00B5558C" w:rsidP="00404201">
      <w:r>
        <w:separator/>
      </w:r>
    </w:p>
  </w:footnote>
  <w:footnote w:type="continuationSeparator" w:id="0">
    <w:p w:rsidR="00B5558C" w:rsidRDefault="00B5558C" w:rsidP="00404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963" w:rsidRDefault="006F0963" w:rsidP="006F0963">
    <w:pPr>
      <w:pStyle w:val="a3"/>
      <w:jc w:val="both"/>
    </w:pPr>
    <w:r>
      <w:rPr>
        <w:rFonts w:hint="eastAsia"/>
        <w:noProof/>
      </w:rPr>
      <w:drawing>
        <wp:inline distT="0" distB="0" distL="0" distR="0" wp14:anchorId="1F097DC6" wp14:editId="4A2AD78A">
          <wp:extent cx="487680" cy="325120"/>
          <wp:effectExtent l="0" t="0" r="7620" b="0"/>
          <wp:docPr id="71" name="图片 71" descr="zs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0" descr="zs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/>
        <w:b/>
      </w:rPr>
      <w:t>企业</w:t>
    </w:r>
    <w:proofErr w:type="gramStart"/>
    <w:r>
      <w:rPr>
        <w:rFonts w:hint="eastAsia"/>
        <w:b/>
      </w:rPr>
      <w:t>流控全</w:t>
    </w:r>
    <w:proofErr w:type="gramEnd"/>
    <w:r>
      <w:rPr>
        <w:rFonts w:hint="eastAsia"/>
        <w:b/>
      </w:rPr>
      <w:t>解析</w:t>
    </w:r>
    <w:r w:rsidRPr="007161DB">
      <w:rPr>
        <w:rFonts w:hint="eastAsia"/>
        <w:b/>
      </w:rPr>
      <w:t>—与运营商流控的</w:t>
    </w:r>
    <w:r>
      <w:rPr>
        <w:rFonts w:hint="eastAsia"/>
        <w:b/>
      </w:rPr>
      <w:t>需求及技术对比</w:t>
    </w:r>
    <w:r w:rsidR="00F4526B">
      <w:rPr>
        <w:b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firewall" style="width:16.2pt;height:16.2pt;visibility:visible;mso-wrap-style:square" o:bullet="t">
        <v:imagedata r:id="rId1" o:title="firewall"/>
      </v:shape>
    </w:pict>
  </w:numPicBullet>
  <w:numPicBullet w:numPicBulletId="1">
    <w:pict>
      <v:shape id="_x0000_i1031" type="#_x0000_t75" alt="netaudit" style="width:12pt;height:12pt;visibility:visible;mso-wrap-style:square" o:bullet="t">
        <v:imagedata r:id="rId2" o:title="netaudit"/>
      </v:shape>
    </w:pict>
  </w:numPicBullet>
  <w:numPicBullet w:numPicBulletId="2">
    <w:pict>
      <v:shape id="_x0000_i1032" type="#_x0000_t75" alt="session_obj" style="width:12pt;height:12pt;visibility:visible;mso-wrap-style:square" o:bullet="t">
        <v:imagedata r:id="rId3" o:title="session_obj"/>
      </v:shape>
    </w:pict>
  </w:numPicBullet>
  <w:numPicBullet w:numPicBulletId="3">
    <w:pict>
      <v:shape id="_x0000_i1033" type="#_x0000_t75" alt="traffic_obj" style="width:12pt;height:12pt;visibility:visible;mso-wrap-style:square" o:bullet="t">
        <v:imagedata r:id="rId4" o:title="traffic_obj"/>
      </v:shape>
    </w:pict>
  </w:numPicBullet>
  <w:abstractNum w:abstractNumId="0">
    <w:nsid w:val="2C1304AD"/>
    <w:multiLevelType w:val="hybridMultilevel"/>
    <w:tmpl w:val="0B2CD85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251972"/>
    <w:multiLevelType w:val="hybridMultilevel"/>
    <w:tmpl w:val="BEFA0F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24"/>
    <w:rsid w:val="00002CA1"/>
    <w:rsid w:val="00013328"/>
    <w:rsid w:val="00024EDC"/>
    <w:rsid w:val="00035173"/>
    <w:rsid w:val="000604F9"/>
    <w:rsid w:val="00064CAC"/>
    <w:rsid w:val="00070BC9"/>
    <w:rsid w:val="00082869"/>
    <w:rsid w:val="00096E38"/>
    <w:rsid w:val="000A1B2E"/>
    <w:rsid w:val="000C16E8"/>
    <w:rsid w:val="000C5A48"/>
    <w:rsid w:val="000F2BAF"/>
    <w:rsid w:val="000F3373"/>
    <w:rsid w:val="00101097"/>
    <w:rsid w:val="0010725B"/>
    <w:rsid w:val="001072C6"/>
    <w:rsid w:val="00107955"/>
    <w:rsid w:val="00116C68"/>
    <w:rsid w:val="00121451"/>
    <w:rsid w:val="00122A2D"/>
    <w:rsid w:val="00126C38"/>
    <w:rsid w:val="001332BD"/>
    <w:rsid w:val="0014473F"/>
    <w:rsid w:val="00150115"/>
    <w:rsid w:val="001556ED"/>
    <w:rsid w:val="001606D2"/>
    <w:rsid w:val="00180BF9"/>
    <w:rsid w:val="00184A1A"/>
    <w:rsid w:val="001947E8"/>
    <w:rsid w:val="001949F7"/>
    <w:rsid w:val="0019759C"/>
    <w:rsid w:val="001A31DB"/>
    <w:rsid w:val="001E36EF"/>
    <w:rsid w:val="001E7144"/>
    <w:rsid w:val="001F15CF"/>
    <w:rsid w:val="001F3010"/>
    <w:rsid w:val="001F549D"/>
    <w:rsid w:val="001F73D4"/>
    <w:rsid w:val="001F75ED"/>
    <w:rsid w:val="00206CF8"/>
    <w:rsid w:val="002124CD"/>
    <w:rsid w:val="0021268A"/>
    <w:rsid w:val="00213AC6"/>
    <w:rsid w:val="00230686"/>
    <w:rsid w:val="00232933"/>
    <w:rsid w:val="00235C1D"/>
    <w:rsid w:val="00243416"/>
    <w:rsid w:val="0025248D"/>
    <w:rsid w:val="00261299"/>
    <w:rsid w:val="00261460"/>
    <w:rsid w:val="002665BF"/>
    <w:rsid w:val="00266EB8"/>
    <w:rsid w:val="00266FF4"/>
    <w:rsid w:val="00272730"/>
    <w:rsid w:val="00290553"/>
    <w:rsid w:val="002947D6"/>
    <w:rsid w:val="002A5C66"/>
    <w:rsid w:val="002B1434"/>
    <w:rsid w:val="002B305C"/>
    <w:rsid w:val="002C4BC4"/>
    <w:rsid w:val="002C5953"/>
    <w:rsid w:val="002E2A54"/>
    <w:rsid w:val="002E59CE"/>
    <w:rsid w:val="002F77C0"/>
    <w:rsid w:val="002F78D6"/>
    <w:rsid w:val="003016E9"/>
    <w:rsid w:val="003310FE"/>
    <w:rsid w:val="00332DF3"/>
    <w:rsid w:val="00343908"/>
    <w:rsid w:val="003513D3"/>
    <w:rsid w:val="0036097F"/>
    <w:rsid w:val="003677A6"/>
    <w:rsid w:val="0037480C"/>
    <w:rsid w:val="00380750"/>
    <w:rsid w:val="003A0822"/>
    <w:rsid w:val="003B17B4"/>
    <w:rsid w:val="003B5C4E"/>
    <w:rsid w:val="003C6FC0"/>
    <w:rsid w:val="003E32FF"/>
    <w:rsid w:val="003E3591"/>
    <w:rsid w:val="003E63AC"/>
    <w:rsid w:val="003F1AEA"/>
    <w:rsid w:val="003F1D9A"/>
    <w:rsid w:val="0040314F"/>
    <w:rsid w:val="00404201"/>
    <w:rsid w:val="00417AF3"/>
    <w:rsid w:val="00423337"/>
    <w:rsid w:val="00425A0E"/>
    <w:rsid w:val="004276A4"/>
    <w:rsid w:val="00431B07"/>
    <w:rsid w:val="00451DDE"/>
    <w:rsid w:val="00454B9D"/>
    <w:rsid w:val="00460AB0"/>
    <w:rsid w:val="0046494D"/>
    <w:rsid w:val="0046624D"/>
    <w:rsid w:val="00471807"/>
    <w:rsid w:val="00472D5C"/>
    <w:rsid w:val="004B2221"/>
    <w:rsid w:val="004C46A3"/>
    <w:rsid w:val="004D2E5F"/>
    <w:rsid w:val="004E0659"/>
    <w:rsid w:val="004F30AD"/>
    <w:rsid w:val="004F5510"/>
    <w:rsid w:val="00501A07"/>
    <w:rsid w:val="005054B1"/>
    <w:rsid w:val="00505D15"/>
    <w:rsid w:val="00506AEA"/>
    <w:rsid w:val="00511EB3"/>
    <w:rsid w:val="00516440"/>
    <w:rsid w:val="00516537"/>
    <w:rsid w:val="00523D63"/>
    <w:rsid w:val="005322E9"/>
    <w:rsid w:val="00541C08"/>
    <w:rsid w:val="00554A6B"/>
    <w:rsid w:val="00577CA6"/>
    <w:rsid w:val="00583D27"/>
    <w:rsid w:val="0058606D"/>
    <w:rsid w:val="005863C3"/>
    <w:rsid w:val="00586BC1"/>
    <w:rsid w:val="0058720A"/>
    <w:rsid w:val="00593907"/>
    <w:rsid w:val="00595694"/>
    <w:rsid w:val="005A7C90"/>
    <w:rsid w:val="005B071D"/>
    <w:rsid w:val="005B6A1A"/>
    <w:rsid w:val="005B77E3"/>
    <w:rsid w:val="005C68DF"/>
    <w:rsid w:val="005E67A8"/>
    <w:rsid w:val="005E6E0F"/>
    <w:rsid w:val="006179CB"/>
    <w:rsid w:val="00625D7E"/>
    <w:rsid w:val="00632C5F"/>
    <w:rsid w:val="006359C9"/>
    <w:rsid w:val="00635FF6"/>
    <w:rsid w:val="0064571A"/>
    <w:rsid w:val="00651BAE"/>
    <w:rsid w:val="006570F2"/>
    <w:rsid w:val="00662A86"/>
    <w:rsid w:val="00664D19"/>
    <w:rsid w:val="006861D4"/>
    <w:rsid w:val="0068675A"/>
    <w:rsid w:val="006B111B"/>
    <w:rsid w:val="006B1D0E"/>
    <w:rsid w:val="006B22E0"/>
    <w:rsid w:val="006C69A8"/>
    <w:rsid w:val="006C7924"/>
    <w:rsid w:val="006D0FAF"/>
    <w:rsid w:val="006E51B0"/>
    <w:rsid w:val="006F0963"/>
    <w:rsid w:val="0071444F"/>
    <w:rsid w:val="007161DB"/>
    <w:rsid w:val="007212CB"/>
    <w:rsid w:val="0072139E"/>
    <w:rsid w:val="0072148B"/>
    <w:rsid w:val="00727C08"/>
    <w:rsid w:val="00736850"/>
    <w:rsid w:val="00742E95"/>
    <w:rsid w:val="00746796"/>
    <w:rsid w:val="007553DA"/>
    <w:rsid w:val="00766052"/>
    <w:rsid w:val="00792CFD"/>
    <w:rsid w:val="00795D66"/>
    <w:rsid w:val="007A19D0"/>
    <w:rsid w:val="007C2E4F"/>
    <w:rsid w:val="007C521E"/>
    <w:rsid w:val="007C7257"/>
    <w:rsid w:val="007D0ED0"/>
    <w:rsid w:val="007D28C0"/>
    <w:rsid w:val="007D2C19"/>
    <w:rsid w:val="007D46D6"/>
    <w:rsid w:val="007E643B"/>
    <w:rsid w:val="007E6FA0"/>
    <w:rsid w:val="0081729A"/>
    <w:rsid w:val="00821CAE"/>
    <w:rsid w:val="00837E60"/>
    <w:rsid w:val="00840305"/>
    <w:rsid w:val="00844C73"/>
    <w:rsid w:val="00847FF2"/>
    <w:rsid w:val="00862B83"/>
    <w:rsid w:val="008636D0"/>
    <w:rsid w:val="008771B1"/>
    <w:rsid w:val="00877A02"/>
    <w:rsid w:val="00886EA7"/>
    <w:rsid w:val="008A5651"/>
    <w:rsid w:val="008B2A48"/>
    <w:rsid w:val="008B70DE"/>
    <w:rsid w:val="008B72DD"/>
    <w:rsid w:val="008C1C21"/>
    <w:rsid w:val="008C7B76"/>
    <w:rsid w:val="008D433D"/>
    <w:rsid w:val="008E09DD"/>
    <w:rsid w:val="008F4D51"/>
    <w:rsid w:val="008F6C07"/>
    <w:rsid w:val="008F77CD"/>
    <w:rsid w:val="009171E5"/>
    <w:rsid w:val="009254DB"/>
    <w:rsid w:val="009330C5"/>
    <w:rsid w:val="00943165"/>
    <w:rsid w:val="009512FD"/>
    <w:rsid w:val="00967D92"/>
    <w:rsid w:val="00975747"/>
    <w:rsid w:val="00981A2F"/>
    <w:rsid w:val="0098748A"/>
    <w:rsid w:val="00995F0C"/>
    <w:rsid w:val="009A2ABC"/>
    <w:rsid w:val="009C3EB8"/>
    <w:rsid w:val="009C506A"/>
    <w:rsid w:val="009C5897"/>
    <w:rsid w:val="009C7735"/>
    <w:rsid w:val="009D139D"/>
    <w:rsid w:val="009D3680"/>
    <w:rsid w:val="009E0A1F"/>
    <w:rsid w:val="009E5F7D"/>
    <w:rsid w:val="009F13C7"/>
    <w:rsid w:val="009F4C96"/>
    <w:rsid w:val="00A075D5"/>
    <w:rsid w:val="00A24313"/>
    <w:rsid w:val="00A30B52"/>
    <w:rsid w:val="00A41AD6"/>
    <w:rsid w:val="00A43421"/>
    <w:rsid w:val="00A664D8"/>
    <w:rsid w:val="00A73744"/>
    <w:rsid w:val="00A944F5"/>
    <w:rsid w:val="00A97092"/>
    <w:rsid w:val="00AB187C"/>
    <w:rsid w:val="00AD2DE3"/>
    <w:rsid w:val="00AE6B87"/>
    <w:rsid w:val="00AF5987"/>
    <w:rsid w:val="00B002E3"/>
    <w:rsid w:val="00B02DBF"/>
    <w:rsid w:val="00B059DA"/>
    <w:rsid w:val="00B06C5B"/>
    <w:rsid w:val="00B1429D"/>
    <w:rsid w:val="00B163CE"/>
    <w:rsid w:val="00B33C3A"/>
    <w:rsid w:val="00B33CCF"/>
    <w:rsid w:val="00B44659"/>
    <w:rsid w:val="00B4705F"/>
    <w:rsid w:val="00B520B7"/>
    <w:rsid w:val="00B52922"/>
    <w:rsid w:val="00B5558C"/>
    <w:rsid w:val="00B571C9"/>
    <w:rsid w:val="00B67733"/>
    <w:rsid w:val="00B70DC6"/>
    <w:rsid w:val="00B742F1"/>
    <w:rsid w:val="00B80236"/>
    <w:rsid w:val="00B836C0"/>
    <w:rsid w:val="00B92281"/>
    <w:rsid w:val="00B929E4"/>
    <w:rsid w:val="00BA19FA"/>
    <w:rsid w:val="00BA1F09"/>
    <w:rsid w:val="00BC2CFC"/>
    <w:rsid w:val="00BC31E0"/>
    <w:rsid w:val="00BC5246"/>
    <w:rsid w:val="00BD24CF"/>
    <w:rsid w:val="00BD3267"/>
    <w:rsid w:val="00BE148C"/>
    <w:rsid w:val="00BF3A9D"/>
    <w:rsid w:val="00BF607D"/>
    <w:rsid w:val="00C004C0"/>
    <w:rsid w:val="00C02806"/>
    <w:rsid w:val="00C02C59"/>
    <w:rsid w:val="00C216C2"/>
    <w:rsid w:val="00C26D4E"/>
    <w:rsid w:val="00C30A24"/>
    <w:rsid w:val="00C42602"/>
    <w:rsid w:val="00C50E3E"/>
    <w:rsid w:val="00C62E77"/>
    <w:rsid w:val="00C67ADE"/>
    <w:rsid w:val="00C76D81"/>
    <w:rsid w:val="00C77942"/>
    <w:rsid w:val="00C8362B"/>
    <w:rsid w:val="00C91B17"/>
    <w:rsid w:val="00C95A9F"/>
    <w:rsid w:val="00CB0D57"/>
    <w:rsid w:val="00CB18D1"/>
    <w:rsid w:val="00CB43BA"/>
    <w:rsid w:val="00CC41F0"/>
    <w:rsid w:val="00CC4573"/>
    <w:rsid w:val="00CD6402"/>
    <w:rsid w:val="00CE2B76"/>
    <w:rsid w:val="00CE37D1"/>
    <w:rsid w:val="00CF1D46"/>
    <w:rsid w:val="00D1505A"/>
    <w:rsid w:val="00D24974"/>
    <w:rsid w:val="00D30BCB"/>
    <w:rsid w:val="00D405D6"/>
    <w:rsid w:val="00D459B1"/>
    <w:rsid w:val="00D46F5B"/>
    <w:rsid w:val="00D5372C"/>
    <w:rsid w:val="00D57974"/>
    <w:rsid w:val="00D74FDA"/>
    <w:rsid w:val="00D8465E"/>
    <w:rsid w:val="00D854A7"/>
    <w:rsid w:val="00D86E27"/>
    <w:rsid w:val="00D949A4"/>
    <w:rsid w:val="00DA1460"/>
    <w:rsid w:val="00DA5850"/>
    <w:rsid w:val="00DB2EE9"/>
    <w:rsid w:val="00DB39F3"/>
    <w:rsid w:val="00DB7338"/>
    <w:rsid w:val="00DD1F06"/>
    <w:rsid w:val="00DD3866"/>
    <w:rsid w:val="00DE0852"/>
    <w:rsid w:val="00DE0B86"/>
    <w:rsid w:val="00DE3E04"/>
    <w:rsid w:val="00DF1A99"/>
    <w:rsid w:val="00DF65D6"/>
    <w:rsid w:val="00E00A85"/>
    <w:rsid w:val="00E023CB"/>
    <w:rsid w:val="00E261D4"/>
    <w:rsid w:val="00E3377C"/>
    <w:rsid w:val="00E35726"/>
    <w:rsid w:val="00E51DD4"/>
    <w:rsid w:val="00E53721"/>
    <w:rsid w:val="00E55E46"/>
    <w:rsid w:val="00E64091"/>
    <w:rsid w:val="00E64E68"/>
    <w:rsid w:val="00E75D25"/>
    <w:rsid w:val="00E85CDA"/>
    <w:rsid w:val="00E90C2B"/>
    <w:rsid w:val="00EB470C"/>
    <w:rsid w:val="00ED215E"/>
    <w:rsid w:val="00ED6780"/>
    <w:rsid w:val="00ED7815"/>
    <w:rsid w:val="00EE55E7"/>
    <w:rsid w:val="00EE6C99"/>
    <w:rsid w:val="00F064D4"/>
    <w:rsid w:val="00F06DF2"/>
    <w:rsid w:val="00F4526B"/>
    <w:rsid w:val="00F4614D"/>
    <w:rsid w:val="00F46518"/>
    <w:rsid w:val="00F47EA6"/>
    <w:rsid w:val="00F5379A"/>
    <w:rsid w:val="00F53D8F"/>
    <w:rsid w:val="00F6547D"/>
    <w:rsid w:val="00F740A0"/>
    <w:rsid w:val="00F77AE3"/>
    <w:rsid w:val="00F835A5"/>
    <w:rsid w:val="00F96701"/>
    <w:rsid w:val="00FA2775"/>
    <w:rsid w:val="00FB234D"/>
    <w:rsid w:val="00FB3A75"/>
    <w:rsid w:val="00FC1E51"/>
    <w:rsid w:val="00FC3709"/>
    <w:rsid w:val="00FE45AA"/>
    <w:rsid w:val="00FE74E7"/>
    <w:rsid w:val="00FF1456"/>
    <w:rsid w:val="00FF23DE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1B05C1-FA18-478F-8CD8-5EDC1828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83D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83D2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3D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228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2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201"/>
    <w:rPr>
      <w:sz w:val="18"/>
      <w:szCs w:val="18"/>
    </w:rPr>
  </w:style>
  <w:style w:type="table" w:styleId="a5">
    <w:name w:val="Table Grid"/>
    <w:basedOn w:val="a1"/>
    <w:uiPriority w:val="39"/>
    <w:rsid w:val="00404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3337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7480C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583D2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83D2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83D2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9228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6F0963"/>
  </w:style>
  <w:style w:type="paragraph" w:styleId="20">
    <w:name w:val="toc 2"/>
    <w:basedOn w:val="a"/>
    <w:next w:val="a"/>
    <w:autoRedefine/>
    <w:uiPriority w:val="39"/>
    <w:unhideWhenUsed/>
    <w:rsid w:val="006F0963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6F09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70.png"/><Relationship Id="rId26" Type="http://schemas.openxmlformats.org/officeDocument/2006/relationships/image" Target="media/image1.png"/><Relationship Id="rId39" Type="http://schemas.openxmlformats.org/officeDocument/2006/relationships/image" Target="media/image25.png"/><Relationship Id="rId3" Type="http://schemas.openxmlformats.org/officeDocument/2006/relationships/styles" Target="styles.xml"/><Relationship Id="rId21" Type="http://schemas.openxmlformats.org/officeDocument/2006/relationships/image" Target="media/image100.png"/><Relationship Id="rId34" Type="http://schemas.openxmlformats.org/officeDocument/2006/relationships/image" Target="media/image20.png"/><Relationship Id="rId42" Type="http://schemas.openxmlformats.org/officeDocument/2006/relationships/image" Target="media/image28.png"/><Relationship Id="rId47" Type="http://schemas.openxmlformats.org/officeDocument/2006/relationships/image" Target="media/image33.jpeg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17" Type="http://schemas.openxmlformats.org/officeDocument/2006/relationships/image" Target="media/image60.png"/><Relationship Id="rId25" Type="http://schemas.openxmlformats.org/officeDocument/2006/relationships/image" Target="media/image14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46" Type="http://schemas.openxmlformats.org/officeDocument/2006/relationships/image" Target="media/image32.png"/><Relationship Id="rId2" Type="http://schemas.openxmlformats.org/officeDocument/2006/relationships/numbering" Target="numbering.xml"/><Relationship Id="rId16" Type="http://schemas.openxmlformats.org/officeDocument/2006/relationships/image" Target="media/image50.png"/><Relationship Id="rId20" Type="http://schemas.openxmlformats.org/officeDocument/2006/relationships/image" Target="media/image90.png"/><Relationship Id="rId29" Type="http://schemas.openxmlformats.org/officeDocument/2006/relationships/image" Target="media/image3.png"/><Relationship Id="rId41" Type="http://schemas.openxmlformats.org/officeDocument/2006/relationships/image" Target="media/image2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24" Type="http://schemas.openxmlformats.org/officeDocument/2006/relationships/image" Target="media/image13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image" Target="media/image31.png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23" Type="http://schemas.openxmlformats.org/officeDocument/2006/relationships/image" Target="media/image120.png"/><Relationship Id="rId28" Type="http://schemas.openxmlformats.org/officeDocument/2006/relationships/image" Target="media/image15.png"/><Relationship Id="rId36" Type="http://schemas.openxmlformats.org/officeDocument/2006/relationships/image" Target="media/image22.png"/><Relationship Id="rId49" Type="http://schemas.openxmlformats.org/officeDocument/2006/relationships/footer" Target="footer1.xml"/><Relationship Id="rId10" Type="http://schemas.openxmlformats.org/officeDocument/2006/relationships/image" Target="media/image7.png"/><Relationship Id="rId19" Type="http://schemas.openxmlformats.org/officeDocument/2006/relationships/image" Target="media/image80.png"/><Relationship Id="rId31" Type="http://schemas.openxmlformats.org/officeDocument/2006/relationships/image" Target="media/image17.png"/><Relationship Id="rId44" Type="http://schemas.openxmlformats.org/officeDocument/2006/relationships/image" Target="media/image30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10.png"/><Relationship Id="rId27" Type="http://schemas.openxmlformats.org/officeDocument/2006/relationships/image" Target="media/image2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image" Target="media/image29.png"/><Relationship Id="rId48" Type="http://schemas.openxmlformats.org/officeDocument/2006/relationships/header" Target="header1.xml"/><Relationship Id="rId8" Type="http://schemas.openxmlformats.org/officeDocument/2006/relationships/image" Target="media/image5.png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DF08D-EED8-4E0D-B9D1-77F77711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</TotalTime>
  <Pages>12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企业流控实施指南—UTMWALL流控策略设置详解</dc:title>
  <dc:subject/>
  <dc:creator>jie chen</dc:creator>
  <cp:keywords/>
  <dc:description/>
  <cp:lastModifiedBy>jie chen</cp:lastModifiedBy>
  <cp:revision>256</cp:revision>
  <dcterms:created xsi:type="dcterms:W3CDTF">2014-11-18T06:27:00Z</dcterms:created>
  <dcterms:modified xsi:type="dcterms:W3CDTF">2014-12-03T08:19:00Z</dcterms:modified>
</cp:coreProperties>
</file>